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52A" w:rsidRPr="00D417A5" w:rsidRDefault="00EB652A" w:rsidP="00B81B25">
      <w:pPr>
        <w:jc w:val="both"/>
        <w:rPr>
          <w:b/>
          <w:noProof w:val="0"/>
        </w:rPr>
      </w:pPr>
      <w:r w:rsidRPr="00D417A5">
        <w:rPr>
          <w:b/>
          <w:noProof w:val="0"/>
        </w:rPr>
        <w:t>Lot n°1 : Production évènementielle, aménagement des espaces</w:t>
      </w:r>
      <w:r w:rsidR="00B81B25">
        <w:rPr>
          <w:b/>
          <w:noProof w:val="0"/>
        </w:rPr>
        <w:t>,</w:t>
      </w:r>
      <w:r w:rsidRPr="00D417A5">
        <w:rPr>
          <w:b/>
          <w:noProof w:val="0"/>
        </w:rPr>
        <w:t xml:space="preserve"> logistique, hébergement et restauration. </w:t>
      </w:r>
    </w:p>
    <w:tbl>
      <w:tblPr>
        <w:tblW w:w="9696" w:type="dxa"/>
        <w:tblInd w:w="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80"/>
        <w:gridCol w:w="4393"/>
        <w:gridCol w:w="914"/>
        <w:gridCol w:w="93"/>
        <w:gridCol w:w="1047"/>
        <w:gridCol w:w="1072"/>
        <w:gridCol w:w="1597"/>
      </w:tblGrid>
      <w:tr w:rsidR="003C1C9E" w:rsidRPr="00D417A5" w:rsidTr="003C1C9E">
        <w:trPr>
          <w:trHeight w:val="425"/>
        </w:trPr>
        <w:tc>
          <w:tcPr>
            <w:tcW w:w="580" w:type="dxa"/>
          </w:tcPr>
          <w:p w:rsidR="003C1C9E" w:rsidRPr="00D417A5" w:rsidRDefault="003C1C9E" w:rsidP="00C65051">
            <w:pPr>
              <w:jc w:val="both"/>
              <w:rPr>
                <w:rFonts w:asciiTheme="majorBidi" w:hAnsiTheme="majorBidi" w:cstheme="majorBidi"/>
                <w:b/>
                <w:bCs/>
                <w:noProof w:val="0"/>
              </w:rPr>
            </w:pPr>
            <w:r w:rsidRPr="00D417A5">
              <w:rPr>
                <w:rFonts w:asciiTheme="majorBidi" w:hAnsiTheme="majorBidi" w:cstheme="majorBidi"/>
                <w:b/>
                <w:bCs/>
                <w:noProof w:val="0"/>
              </w:rPr>
              <w:t>Prix n°</w:t>
            </w:r>
          </w:p>
        </w:tc>
        <w:tc>
          <w:tcPr>
            <w:tcW w:w="4393" w:type="dxa"/>
            <w:shd w:val="clear" w:color="auto" w:fill="auto"/>
            <w:hideMark/>
          </w:tcPr>
          <w:p w:rsidR="003C1C9E" w:rsidRPr="00D417A5" w:rsidRDefault="003C1C9E" w:rsidP="00C65051">
            <w:pPr>
              <w:jc w:val="both"/>
              <w:rPr>
                <w:rFonts w:asciiTheme="majorBidi" w:hAnsiTheme="majorBidi" w:cstheme="majorBidi"/>
                <w:b/>
                <w:bCs/>
                <w:noProof w:val="0"/>
              </w:rPr>
            </w:pPr>
            <w:r w:rsidRPr="00D417A5">
              <w:rPr>
                <w:rFonts w:asciiTheme="majorBidi" w:hAnsiTheme="majorBidi" w:cstheme="majorBidi"/>
                <w:b/>
                <w:bCs/>
                <w:noProof w:val="0"/>
              </w:rPr>
              <w:t>Description des prix</w:t>
            </w:r>
          </w:p>
        </w:tc>
        <w:tc>
          <w:tcPr>
            <w:tcW w:w="1007" w:type="dxa"/>
            <w:gridSpan w:val="2"/>
            <w:shd w:val="clear" w:color="auto" w:fill="auto"/>
            <w:hideMark/>
          </w:tcPr>
          <w:p w:rsidR="003C1C9E" w:rsidRPr="00D417A5" w:rsidRDefault="003C1C9E" w:rsidP="00C65051">
            <w:pPr>
              <w:jc w:val="both"/>
              <w:rPr>
                <w:rFonts w:asciiTheme="majorBidi" w:hAnsiTheme="majorBidi" w:cstheme="majorBidi"/>
                <w:b/>
                <w:bCs/>
                <w:noProof w:val="0"/>
              </w:rPr>
            </w:pPr>
            <w:r w:rsidRPr="00D417A5">
              <w:rPr>
                <w:rFonts w:asciiTheme="majorBidi" w:hAnsiTheme="majorBidi" w:cstheme="majorBidi"/>
                <w:b/>
                <w:bCs/>
                <w:noProof w:val="0"/>
              </w:rPr>
              <w:t>Unité</w:t>
            </w:r>
          </w:p>
        </w:tc>
        <w:tc>
          <w:tcPr>
            <w:tcW w:w="1047" w:type="dxa"/>
            <w:shd w:val="clear" w:color="auto" w:fill="auto"/>
            <w:hideMark/>
          </w:tcPr>
          <w:p w:rsidR="003C1C9E" w:rsidRPr="00D417A5" w:rsidRDefault="003C1C9E" w:rsidP="00C65051">
            <w:pPr>
              <w:jc w:val="both"/>
              <w:rPr>
                <w:rFonts w:asciiTheme="majorBidi" w:hAnsiTheme="majorBidi" w:cstheme="majorBidi"/>
                <w:b/>
                <w:bCs/>
                <w:noProof w:val="0"/>
              </w:rPr>
            </w:pPr>
            <w:r w:rsidRPr="00D417A5">
              <w:rPr>
                <w:rFonts w:asciiTheme="majorBidi" w:hAnsiTheme="majorBidi" w:cstheme="majorBidi"/>
                <w:b/>
                <w:bCs/>
                <w:noProof w:val="0"/>
              </w:rPr>
              <w:t>Quantité</w:t>
            </w:r>
          </w:p>
        </w:tc>
        <w:tc>
          <w:tcPr>
            <w:tcW w:w="1072" w:type="dxa"/>
          </w:tcPr>
          <w:p w:rsidR="003C1C9E" w:rsidRPr="00D417A5" w:rsidRDefault="003C1C9E" w:rsidP="003E29CB">
            <w:pPr>
              <w:jc w:val="both"/>
              <w:rPr>
                <w:b/>
                <w:bCs/>
                <w:noProof w:val="0"/>
              </w:rPr>
            </w:pPr>
            <w:r>
              <w:rPr>
                <w:b/>
                <w:bCs/>
                <w:noProof w:val="0"/>
              </w:rPr>
              <w:t>PU HT</w:t>
            </w:r>
          </w:p>
        </w:tc>
        <w:tc>
          <w:tcPr>
            <w:tcW w:w="1597" w:type="dxa"/>
            <w:shd w:val="clear" w:color="auto" w:fill="auto"/>
            <w:noWrap/>
            <w:hideMark/>
          </w:tcPr>
          <w:p w:rsidR="003C1C9E" w:rsidRPr="00D417A5" w:rsidRDefault="003C1C9E" w:rsidP="003E29CB">
            <w:pPr>
              <w:jc w:val="both"/>
              <w:rPr>
                <w:rFonts w:ascii="Calibri" w:hAnsi="Calibri"/>
                <w:noProof w:val="0"/>
              </w:rPr>
            </w:pPr>
            <w:r>
              <w:rPr>
                <w:b/>
                <w:bCs/>
                <w:noProof w:val="0"/>
              </w:rPr>
              <w:t xml:space="preserve">PT </w:t>
            </w:r>
            <w:r w:rsidRPr="00D417A5">
              <w:rPr>
                <w:b/>
                <w:bCs/>
                <w:noProof w:val="0"/>
              </w:rPr>
              <w:t>HT</w:t>
            </w:r>
          </w:p>
        </w:tc>
      </w:tr>
      <w:tr w:rsidR="00C06F72" w:rsidRPr="00D417A5" w:rsidTr="00ED2724">
        <w:trPr>
          <w:trHeight w:val="300"/>
        </w:trPr>
        <w:tc>
          <w:tcPr>
            <w:tcW w:w="9696" w:type="dxa"/>
            <w:gridSpan w:val="7"/>
          </w:tcPr>
          <w:p w:rsidR="00C06F72" w:rsidRPr="00D417A5" w:rsidRDefault="00C06F72" w:rsidP="00EB652A">
            <w:pPr>
              <w:jc w:val="center"/>
              <w:rPr>
                <w:rFonts w:asciiTheme="majorBidi" w:hAnsiTheme="majorBidi" w:cstheme="majorBidi"/>
                <w:b/>
                <w:bCs/>
                <w:noProof w:val="0"/>
              </w:rPr>
            </w:pPr>
            <w:r w:rsidRPr="00D417A5">
              <w:rPr>
                <w:rFonts w:asciiTheme="majorBidi" w:hAnsiTheme="majorBidi" w:cstheme="majorBidi"/>
                <w:b/>
                <w:bCs/>
                <w:noProof w:val="0"/>
              </w:rPr>
              <w:t>Chapiteaux et équipements</w:t>
            </w:r>
          </w:p>
        </w:tc>
      </w:tr>
      <w:tr w:rsidR="00C06F72" w:rsidRPr="00D417A5" w:rsidTr="003C1C9E">
        <w:trPr>
          <w:trHeight w:val="300"/>
        </w:trPr>
        <w:tc>
          <w:tcPr>
            <w:tcW w:w="580" w:type="dxa"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</w:t>
            </w:r>
          </w:p>
        </w:tc>
        <w:tc>
          <w:tcPr>
            <w:tcW w:w="4393" w:type="dxa"/>
            <w:shd w:val="clear" w:color="auto" w:fill="auto"/>
            <w:noWrap/>
            <w:hideMark/>
          </w:tcPr>
          <w:p w:rsidR="00C06F72" w:rsidRPr="00D417A5" w:rsidRDefault="000E0F04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I</w:t>
            </w:r>
            <w:r w:rsidR="00C06F72" w:rsidRPr="00D417A5">
              <w:rPr>
                <w:rFonts w:asciiTheme="majorBidi" w:hAnsiTheme="majorBidi" w:cstheme="majorBidi"/>
                <w:noProof w:val="0"/>
              </w:rPr>
              <w:t>nstallation d</w:t>
            </w:r>
            <w:r w:rsidRPr="00D417A5">
              <w:rPr>
                <w:rFonts w:asciiTheme="majorBidi" w:hAnsiTheme="majorBidi" w:cstheme="majorBidi"/>
                <w:noProof w:val="0"/>
              </w:rPr>
              <w:t>’</w:t>
            </w:r>
            <w:r w:rsidR="00C06F72" w:rsidRPr="00D417A5">
              <w:rPr>
                <w:rFonts w:asciiTheme="majorBidi" w:hAnsiTheme="majorBidi" w:cstheme="majorBidi"/>
                <w:noProof w:val="0"/>
              </w:rPr>
              <w:t>u</w:t>
            </w:r>
            <w:r w:rsidRPr="00D417A5">
              <w:rPr>
                <w:rFonts w:asciiTheme="majorBidi" w:hAnsiTheme="majorBidi" w:cstheme="majorBidi"/>
                <w:noProof w:val="0"/>
              </w:rPr>
              <w:t>n</w:t>
            </w:r>
            <w:r w:rsidR="00C06F72" w:rsidRPr="00D417A5">
              <w:rPr>
                <w:rFonts w:asciiTheme="majorBidi" w:hAnsiTheme="majorBidi" w:cstheme="majorBidi"/>
                <w:noProof w:val="0"/>
              </w:rPr>
              <w:t xml:space="preserve"> chapiteau de 2400 m2</w:t>
            </w:r>
          </w:p>
        </w:tc>
        <w:tc>
          <w:tcPr>
            <w:tcW w:w="914" w:type="dxa"/>
            <w:shd w:val="clear" w:color="auto" w:fill="auto"/>
            <w:noWrap/>
            <w:hideMark/>
          </w:tcPr>
          <w:p w:rsidR="00C06F72" w:rsidRPr="00D417A5" w:rsidRDefault="00B0379F" w:rsidP="00AF5595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F</w:t>
            </w:r>
          </w:p>
        </w:tc>
        <w:tc>
          <w:tcPr>
            <w:tcW w:w="1140" w:type="dxa"/>
            <w:gridSpan w:val="2"/>
            <w:shd w:val="clear" w:color="auto" w:fill="auto"/>
            <w:noWrap/>
            <w:hideMark/>
          </w:tcPr>
          <w:p w:rsidR="00C06F72" w:rsidRPr="00D417A5" w:rsidRDefault="00C06F72" w:rsidP="00AF5595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</w:t>
            </w:r>
          </w:p>
        </w:tc>
        <w:tc>
          <w:tcPr>
            <w:tcW w:w="1072" w:type="dxa"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C06F72" w:rsidRPr="00D417A5" w:rsidTr="003C1C9E">
        <w:trPr>
          <w:trHeight w:val="300"/>
        </w:trPr>
        <w:tc>
          <w:tcPr>
            <w:tcW w:w="580" w:type="dxa"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2</w:t>
            </w:r>
          </w:p>
        </w:tc>
        <w:tc>
          <w:tcPr>
            <w:tcW w:w="4393" w:type="dxa"/>
            <w:shd w:val="clear" w:color="auto" w:fill="auto"/>
            <w:noWrap/>
            <w:hideMark/>
          </w:tcPr>
          <w:p w:rsidR="00C06F72" w:rsidRPr="00D417A5" w:rsidRDefault="000E0F04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I</w:t>
            </w:r>
            <w:r w:rsidR="00C06F72" w:rsidRPr="00D417A5">
              <w:rPr>
                <w:rFonts w:asciiTheme="majorBidi" w:hAnsiTheme="majorBidi" w:cstheme="majorBidi"/>
                <w:noProof w:val="0"/>
              </w:rPr>
              <w:t xml:space="preserve">nstallation de stands modulaires y compris mobilier </w:t>
            </w:r>
          </w:p>
        </w:tc>
        <w:tc>
          <w:tcPr>
            <w:tcW w:w="914" w:type="dxa"/>
            <w:shd w:val="clear" w:color="auto" w:fill="auto"/>
            <w:noWrap/>
            <w:hideMark/>
          </w:tcPr>
          <w:p w:rsidR="00C06F72" w:rsidRPr="00D417A5" w:rsidRDefault="00C06F72" w:rsidP="00AF5595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U</w:t>
            </w:r>
          </w:p>
        </w:tc>
        <w:tc>
          <w:tcPr>
            <w:tcW w:w="1140" w:type="dxa"/>
            <w:gridSpan w:val="2"/>
            <w:shd w:val="clear" w:color="auto" w:fill="auto"/>
            <w:noWrap/>
            <w:hideMark/>
          </w:tcPr>
          <w:p w:rsidR="00C06F72" w:rsidRPr="00D417A5" w:rsidRDefault="00C06F72" w:rsidP="00AF5595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50</w:t>
            </w:r>
          </w:p>
        </w:tc>
        <w:tc>
          <w:tcPr>
            <w:tcW w:w="1072" w:type="dxa"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C06F72" w:rsidRPr="00D417A5" w:rsidTr="003C1C9E">
        <w:trPr>
          <w:trHeight w:val="300"/>
        </w:trPr>
        <w:tc>
          <w:tcPr>
            <w:tcW w:w="580" w:type="dxa"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3</w:t>
            </w:r>
          </w:p>
        </w:tc>
        <w:tc>
          <w:tcPr>
            <w:tcW w:w="4393" w:type="dxa"/>
            <w:shd w:val="clear" w:color="auto" w:fill="auto"/>
            <w:noWrap/>
            <w:hideMark/>
          </w:tcPr>
          <w:p w:rsidR="00C06F72" w:rsidRPr="00D417A5" w:rsidRDefault="00C06F72" w:rsidP="000165C9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Aménagement de stands personnalisés y compris mobilier</w:t>
            </w:r>
          </w:p>
        </w:tc>
        <w:tc>
          <w:tcPr>
            <w:tcW w:w="914" w:type="dxa"/>
            <w:shd w:val="clear" w:color="auto" w:fill="auto"/>
            <w:noWrap/>
            <w:hideMark/>
          </w:tcPr>
          <w:p w:rsidR="00C06F72" w:rsidRPr="00D417A5" w:rsidRDefault="00C06F72" w:rsidP="00AF5595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U</w:t>
            </w:r>
          </w:p>
        </w:tc>
        <w:tc>
          <w:tcPr>
            <w:tcW w:w="1140" w:type="dxa"/>
            <w:gridSpan w:val="2"/>
            <w:shd w:val="clear" w:color="auto" w:fill="auto"/>
            <w:noWrap/>
            <w:hideMark/>
          </w:tcPr>
          <w:p w:rsidR="00C06F72" w:rsidRPr="00D417A5" w:rsidRDefault="002757D7" w:rsidP="00AF5595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8</w:t>
            </w:r>
          </w:p>
        </w:tc>
        <w:tc>
          <w:tcPr>
            <w:tcW w:w="1072" w:type="dxa"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C06F72" w:rsidRPr="00D417A5" w:rsidTr="003C1C9E">
        <w:trPr>
          <w:trHeight w:val="300"/>
        </w:trPr>
        <w:tc>
          <w:tcPr>
            <w:tcW w:w="580" w:type="dxa"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4</w:t>
            </w:r>
          </w:p>
        </w:tc>
        <w:tc>
          <w:tcPr>
            <w:tcW w:w="4393" w:type="dxa"/>
            <w:shd w:val="clear" w:color="auto" w:fill="auto"/>
            <w:noWrap/>
            <w:hideMark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Aménagement d'un espace d'accueil</w:t>
            </w:r>
          </w:p>
        </w:tc>
        <w:tc>
          <w:tcPr>
            <w:tcW w:w="914" w:type="dxa"/>
            <w:shd w:val="clear" w:color="auto" w:fill="auto"/>
            <w:noWrap/>
            <w:hideMark/>
          </w:tcPr>
          <w:p w:rsidR="00C06F72" w:rsidRPr="00D417A5" w:rsidRDefault="0023793B" w:rsidP="00AF5595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F</w:t>
            </w:r>
          </w:p>
        </w:tc>
        <w:tc>
          <w:tcPr>
            <w:tcW w:w="1140" w:type="dxa"/>
            <w:gridSpan w:val="2"/>
            <w:shd w:val="clear" w:color="auto" w:fill="auto"/>
            <w:noWrap/>
            <w:hideMark/>
          </w:tcPr>
          <w:p w:rsidR="00C06F72" w:rsidRPr="00D417A5" w:rsidRDefault="00C06F72" w:rsidP="00AF5595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</w:t>
            </w:r>
          </w:p>
        </w:tc>
        <w:tc>
          <w:tcPr>
            <w:tcW w:w="1072" w:type="dxa"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C06F72" w:rsidRPr="00D417A5" w:rsidTr="003C1C9E">
        <w:trPr>
          <w:trHeight w:val="300"/>
        </w:trPr>
        <w:tc>
          <w:tcPr>
            <w:tcW w:w="580" w:type="dxa"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5</w:t>
            </w:r>
          </w:p>
        </w:tc>
        <w:tc>
          <w:tcPr>
            <w:tcW w:w="4393" w:type="dxa"/>
            <w:shd w:val="clear" w:color="auto" w:fill="auto"/>
            <w:noWrap/>
            <w:hideMark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 xml:space="preserve">Aménagement d'un espace commissariat du salon avec permanence vidéo surveillance </w:t>
            </w:r>
          </w:p>
        </w:tc>
        <w:tc>
          <w:tcPr>
            <w:tcW w:w="914" w:type="dxa"/>
            <w:shd w:val="clear" w:color="auto" w:fill="auto"/>
            <w:noWrap/>
            <w:hideMark/>
          </w:tcPr>
          <w:p w:rsidR="00C06F72" w:rsidRPr="00D417A5" w:rsidRDefault="0023793B" w:rsidP="00AF5595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F</w:t>
            </w:r>
          </w:p>
        </w:tc>
        <w:tc>
          <w:tcPr>
            <w:tcW w:w="1140" w:type="dxa"/>
            <w:gridSpan w:val="2"/>
            <w:shd w:val="clear" w:color="auto" w:fill="auto"/>
            <w:noWrap/>
            <w:hideMark/>
          </w:tcPr>
          <w:p w:rsidR="00C06F72" w:rsidRPr="00D417A5" w:rsidRDefault="00C06F72" w:rsidP="00AF5595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</w:t>
            </w:r>
          </w:p>
        </w:tc>
        <w:tc>
          <w:tcPr>
            <w:tcW w:w="1072" w:type="dxa"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C06F72" w:rsidRPr="00D417A5" w:rsidTr="003C1C9E">
        <w:trPr>
          <w:trHeight w:val="300"/>
        </w:trPr>
        <w:tc>
          <w:tcPr>
            <w:tcW w:w="580" w:type="dxa"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6</w:t>
            </w:r>
          </w:p>
        </w:tc>
        <w:tc>
          <w:tcPr>
            <w:tcW w:w="4393" w:type="dxa"/>
            <w:shd w:val="clear" w:color="auto" w:fill="auto"/>
            <w:noWrap/>
            <w:hideMark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 xml:space="preserve">Aménagement d'un plateau média </w:t>
            </w:r>
          </w:p>
        </w:tc>
        <w:tc>
          <w:tcPr>
            <w:tcW w:w="914" w:type="dxa"/>
            <w:shd w:val="clear" w:color="auto" w:fill="auto"/>
            <w:noWrap/>
            <w:hideMark/>
          </w:tcPr>
          <w:p w:rsidR="00C06F72" w:rsidRPr="00D417A5" w:rsidRDefault="0023793B" w:rsidP="00AF5595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F</w:t>
            </w:r>
          </w:p>
        </w:tc>
        <w:tc>
          <w:tcPr>
            <w:tcW w:w="1140" w:type="dxa"/>
            <w:gridSpan w:val="2"/>
            <w:shd w:val="clear" w:color="auto" w:fill="auto"/>
            <w:noWrap/>
            <w:hideMark/>
          </w:tcPr>
          <w:p w:rsidR="00C06F72" w:rsidRPr="00D417A5" w:rsidRDefault="00C06F72" w:rsidP="00AF5595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</w:t>
            </w:r>
          </w:p>
        </w:tc>
        <w:tc>
          <w:tcPr>
            <w:tcW w:w="1072" w:type="dxa"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C06F72" w:rsidRPr="00D417A5" w:rsidTr="003C1C9E">
        <w:trPr>
          <w:trHeight w:val="315"/>
        </w:trPr>
        <w:tc>
          <w:tcPr>
            <w:tcW w:w="580" w:type="dxa"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7</w:t>
            </w:r>
          </w:p>
        </w:tc>
        <w:tc>
          <w:tcPr>
            <w:tcW w:w="4393" w:type="dxa"/>
            <w:shd w:val="clear" w:color="auto" w:fill="auto"/>
            <w:noWrap/>
            <w:hideMark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Aménagement d'un espace lou</w:t>
            </w:r>
            <w:r w:rsidR="004F7B29" w:rsidRPr="00D417A5">
              <w:rPr>
                <w:rFonts w:asciiTheme="majorBidi" w:hAnsiTheme="majorBidi" w:cstheme="majorBidi"/>
                <w:noProof w:val="0"/>
              </w:rPr>
              <w:t>ng</w:t>
            </w:r>
            <w:r w:rsidRPr="00D417A5">
              <w:rPr>
                <w:rFonts w:asciiTheme="majorBidi" w:hAnsiTheme="majorBidi" w:cstheme="majorBidi"/>
                <w:noProof w:val="0"/>
              </w:rPr>
              <w:t>e</w:t>
            </w:r>
          </w:p>
        </w:tc>
        <w:tc>
          <w:tcPr>
            <w:tcW w:w="914" w:type="dxa"/>
            <w:shd w:val="clear" w:color="auto" w:fill="auto"/>
            <w:noWrap/>
            <w:hideMark/>
          </w:tcPr>
          <w:p w:rsidR="00C06F72" w:rsidRPr="00D417A5" w:rsidRDefault="0023793B" w:rsidP="00AF5595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F</w:t>
            </w:r>
          </w:p>
        </w:tc>
        <w:tc>
          <w:tcPr>
            <w:tcW w:w="1140" w:type="dxa"/>
            <w:gridSpan w:val="2"/>
            <w:shd w:val="clear" w:color="auto" w:fill="auto"/>
            <w:noWrap/>
            <w:hideMark/>
          </w:tcPr>
          <w:p w:rsidR="00C06F72" w:rsidRPr="00D417A5" w:rsidRDefault="00C06F72" w:rsidP="00AF5595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</w:t>
            </w:r>
          </w:p>
        </w:tc>
        <w:tc>
          <w:tcPr>
            <w:tcW w:w="1072" w:type="dxa"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C06F72" w:rsidRPr="00D417A5" w:rsidTr="003C1C9E">
        <w:trPr>
          <w:trHeight w:val="315"/>
        </w:trPr>
        <w:tc>
          <w:tcPr>
            <w:tcW w:w="580" w:type="dxa"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8</w:t>
            </w:r>
          </w:p>
        </w:tc>
        <w:tc>
          <w:tcPr>
            <w:tcW w:w="4393" w:type="dxa"/>
            <w:shd w:val="clear" w:color="auto" w:fill="auto"/>
            <w:noWrap/>
            <w:hideMark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 xml:space="preserve">Aménagement d'un espace Agora </w:t>
            </w:r>
          </w:p>
        </w:tc>
        <w:tc>
          <w:tcPr>
            <w:tcW w:w="914" w:type="dxa"/>
            <w:shd w:val="clear" w:color="auto" w:fill="auto"/>
            <w:noWrap/>
            <w:hideMark/>
          </w:tcPr>
          <w:p w:rsidR="00C06F72" w:rsidRPr="00D417A5" w:rsidRDefault="0023793B" w:rsidP="00AF5595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F</w:t>
            </w:r>
          </w:p>
        </w:tc>
        <w:tc>
          <w:tcPr>
            <w:tcW w:w="1140" w:type="dxa"/>
            <w:gridSpan w:val="2"/>
            <w:shd w:val="clear" w:color="auto" w:fill="auto"/>
            <w:noWrap/>
            <w:hideMark/>
          </w:tcPr>
          <w:p w:rsidR="00C06F72" w:rsidRPr="00D417A5" w:rsidRDefault="00C06F72" w:rsidP="00AF5595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</w:t>
            </w:r>
          </w:p>
        </w:tc>
        <w:tc>
          <w:tcPr>
            <w:tcW w:w="1072" w:type="dxa"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C06F72" w:rsidRPr="00D417A5" w:rsidTr="003C1C9E">
        <w:trPr>
          <w:trHeight w:val="315"/>
        </w:trPr>
        <w:tc>
          <w:tcPr>
            <w:tcW w:w="580" w:type="dxa"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9</w:t>
            </w:r>
          </w:p>
        </w:tc>
        <w:tc>
          <w:tcPr>
            <w:tcW w:w="4393" w:type="dxa"/>
            <w:shd w:val="clear" w:color="auto" w:fill="auto"/>
            <w:noWrap/>
            <w:hideMark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Aménagement d'un espace enfance</w:t>
            </w:r>
          </w:p>
        </w:tc>
        <w:tc>
          <w:tcPr>
            <w:tcW w:w="914" w:type="dxa"/>
            <w:shd w:val="clear" w:color="auto" w:fill="auto"/>
            <w:noWrap/>
            <w:hideMark/>
          </w:tcPr>
          <w:p w:rsidR="00C06F72" w:rsidRPr="00D417A5" w:rsidRDefault="0023793B" w:rsidP="00AF5595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F</w:t>
            </w:r>
          </w:p>
        </w:tc>
        <w:tc>
          <w:tcPr>
            <w:tcW w:w="1140" w:type="dxa"/>
            <w:gridSpan w:val="2"/>
            <w:shd w:val="clear" w:color="auto" w:fill="auto"/>
            <w:noWrap/>
            <w:hideMark/>
          </w:tcPr>
          <w:p w:rsidR="00C06F72" w:rsidRPr="00D417A5" w:rsidRDefault="00C06F72" w:rsidP="00AF5595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</w:t>
            </w:r>
          </w:p>
        </w:tc>
        <w:tc>
          <w:tcPr>
            <w:tcW w:w="1072" w:type="dxa"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C06F72" w:rsidRPr="00D417A5" w:rsidTr="003C1C9E">
        <w:trPr>
          <w:trHeight w:val="315"/>
        </w:trPr>
        <w:tc>
          <w:tcPr>
            <w:tcW w:w="580" w:type="dxa"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10</w:t>
            </w:r>
          </w:p>
        </w:tc>
        <w:tc>
          <w:tcPr>
            <w:tcW w:w="4393" w:type="dxa"/>
            <w:shd w:val="clear" w:color="auto" w:fill="auto"/>
            <w:noWrap/>
            <w:hideMark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 xml:space="preserve">Aménagement d'un espace café littéraire </w:t>
            </w:r>
          </w:p>
        </w:tc>
        <w:tc>
          <w:tcPr>
            <w:tcW w:w="914" w:type="dxa"/>
            <w:shd w:val="clear" w:color="auto" w:fill="auto"/>
            <w:noWrap/>
            <w:hideMark/>
          </w:tcPr>
          <w:p w:rsidR="00C06F72" w:rsidRPr="00D417A5" w:rsidRDefault="0023793B" w:rsidP="00AF5595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F</w:t>
            </w:r>
          </w:p>
        </w:tc>
        <w:tc>
          <w:tcPr>
            <w:tcW w:w="1140" w:type="dxa"/>
            <w:gridSpan w:val="2"/>
            <w:shd w:val="clear" w:color="auto" w:fill="auto"/>
            <w:noWrap/>
            <w:hideMark/>
          </w:tcPr>
          <w:p w:rsidR="00C06F72" w:rsidRPr="00D417A5" w:rsidRDefault="00C06F72" w:rsidP="00AF5595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</w:t>
            </w:r>
          </w:p>
        </w:tc>
        <w:tc>
          <w:tcPr>
            <w:tcW w:w="1072" w:type="dxa"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C06F72" w:rsidRPr="00D417A5" w:rsidTr="003C1C9E">
        <w:trPr>
          <w:trHeight w:val="315"/>
        </w:trPr>
        <w:tc>
          <w:tcPr>
            <w:tcW w:w="580" w:type="dxa"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11</w:t>
            </w:r>
          </w:p>
        </w:tc>
        <w:tc>
          <w:tcPr>
            <w:tcW w:w="4393" w:type="dxa"/>
            <w:shd w:val="clear" w:color="auto" w:fill="auto"/>
            <w:noWrap/>
            <w:hideMark/>
          </w:tcPr>
          <w:p w:rsidR="00C06F72" w:rsidRPr="00D417A5" w:rsidRDefault="000E0F04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M</w:t>
            </w:r>
            <w:r w:rsidR="00C06F72" w:rsidRPr="00D417A5">
              <w:rPr>
                <w:rFonts w:asciiTheme="majorBidi" w:hAnsiTheme="majorBidi" w:cstheme="majorBidi"/>
                <w:noProof w:val="0"/>
              </w:rPr>
              <w:t xml:space="preserve">ise à disposition d'hôtesses d'accueil </w:t>
            </w:r>
            <w:r w:rsidR="000165C9" w:rsidRPr="00D417A5">
              <w:rPr>
                <w:rFonts w:asciiTheme="majorBidi" w:hAnsiTheme="majorBidi" w:cstheme="majorBidi"/>
                <w:noProof w:val="0"/>
              </w:rPr>
              <w:t xml:space="preserve">pendant 8 jours </w:t>
            </w:r>
          </w:p>
        </w:tc>
        <w:tc>
          <w:tcPr>
            <w:tcW w:w="914" w:type="dxa"/>
            <w:shd w:val="clear" w:color="auto" w:fill="auto"/>
            <w:noWrap/>
            <w:hideMark/>
          </w:tcPr>
          <w:p w:rsidR="00C06F72" w:rsidRPr="00D417A5" w:rsidRDefault="000165C9" w:rsidP="00AF5595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H/J</w:t>
            </w:r>
          </w:p>
        </w:tc>
        <w:tc>
          <w:tcPr>
            <w:tcW w:w="1140" w:type="dxa"/>
            <w:gridSpan w:val="2"/>
            <w:shd w:val="clear" w:color="auto" w:fill="auto"/>
            <w:noWrap/>
            <w:hideMark/>
          </w:tcPr>
          <w:p w:rsidR="00C06F72" w:rsidRPr="00D417A5" w:rsidRDefault="00860A12" w:rsidP="00AF5595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100</w:t>
            </w:r>
          </w:p>
        </w:tc>
        <w:tc>
          <w:tcPr>
            <w:tcW w:w="1072" w:type="dxa"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C06F72" w:rsidRPr="00D417A5" w:rsidTr="003C1C9E">
        <w:trPr>
          <w:trHeight w:val="315"/>
        </w:trPr>
        <w:tc>
          <w:tcPr>
            <w:tcW w:w="580" w:type="dxa"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12</w:t>
            </w:r>
          </w:p>
        </w:tc>
        <w:tc>
          <w:tcPr>
            <w:tcW w:w="4393" w:type="dxa"/>
            <w:shd w:val="clear" w:color="auto" w:fill="auto"/>
            <w:noWrap/>
            <w:hideMark/>
          </w:tcPr>
          <w:p w:rsidR="00C06F72" w:rsidRPr="00D417A5" w:rsidRDefault="000E0F04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M</w:t>
            </w:r>
            <w:r w:rsidR="00C06F72" w:rsidRPr="00D417A5">
              <w:rPr>
                <w:rFonts w:asciiTheme="majorBidi" w:hAnsiTheme="majorBidi" w:cstheme="majorBidi"/>
                <w:noProof w:val="0"/>
              </w:rPr>
              <w:t xml:space="preserve">ise à disposition d'agents de sécurité </w:t>
            </w:r>
            <w:r w:rsidR="000165C9" w:rsidRPr="00D417A5">
              <w:rPr>
                <w:rFonts w:asciiTheme="majorBidi" w:hAnsiTheme="majorBidi" w:cstheme="majorBidi"/>
                <w:noProof w:val="0"/>
              </w:rPr>
              <w:t xml:space="preserve">pendant 4 jours </w:t>
            </w:r>
          </w:p>
        </w:tc>
        <w:tc>
          <w:tcPr>
            <w:tcW w:w="914" w:type="dxa"/>
            <w:shd w:val="clear" w:color="auto" w:fill="auto"/>
            <w:noWrap/>
            <w:hideMark/>
          </w:tcPr>
          <w:p w:rsidR="00C06F72" w:rsidRPr="00D417A5" w:rsidRDefault="000165C9" w:rsidP="000165C9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H/J</w:t>
            </w:r>
          </w:p>
        </w:tc>
        <w:tc>
          <w:tcPr>
            <w:tcW w:w="1140" w:type="dxa"/>
            <w:gridSpan w:val="2"/>
            <w:shd w:val="clear" w:color="auto" w:fill="auto"/>
            <w:noWrap/>
            <w:hideMark/>
          </w:tcPr>
          <w:p w:rsidR="00C06F72" w:rsidRPr="00D417A5" w:rsidRDefault="00860A12" w:rsidP="00AF5595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100</w:t>
            </w:r>
          </w:p>
        </w:tc>
        <w:tc>
          <w:tcPr>
            <w:tcW w:w="1072" w:type="dxa"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C06F72" w:rsidRPr="00D417A5" w:rsidTr="003C1C9E">
        <w:trPr>
          <w:trHeight w:val="600"/>
        </w:trPr>
        <w:tc>
          <w:tcPr>
            <w:tcW w:w="580" w:type="dxa"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13</w:t>
            </w:r>
          </w:p>
        </w:tc>
        <w:tc>
          <w:tcPr>
            <w:tcW w:w="4393" w:type="dxa"/>
            <w:shd w:val="clear" w:color="auto" w:fill="auto"/>
            <w:hideMark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 xml:space="preserve">Aménagement de salles de conférence mobilier et sonorisation au sein du théâtre Mohammed VI </w:t>
            </w:r>
          </w:p>
        </w:tc>
        <w:tc>
          <w:tcPr>
            <w:tcW w:w="914" w:type="dxa"/>
            <w:shd w:val="clear" w:color="auto" w:fill="auto"/>
            <w:noWrap/>
            <w:hideMark/>
          </w:tcPr>
          <w:p w:rsidR="00C06F72" w:rsidRPr="00D417A5" w:rsidRDefault="00C06F72" w:rsidP="00AF5595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U</w:t>
            </w:r>
          </w:p>
        </w:tc>
        <w:tc>
          <w:tcPr>
            <w:tcW w:w="1140" w:type="dxa"/>
            <w:gridSpan w:val="2"/>
            <w:shd w:val="clear" w:color="auto" w:fill="auto"/>
            <w:noWrap/>
            <w:hideMark/>
          </w:tcPr>
          <w:p w:rsidR="00C06F72" w:rsidRPr="00D417A5" w:rsidRDefault="00C06F72" w:rsidP="00AF5595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4</w:t>
            </w:r>
          </w:p>
        </w:tc>
        <w:tc>
          <w:tcPr>
            <w:tcW w:w="1072" w:type="dxa"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C06F72" w:rsidRPr="00D417A5" w:rsidTr="003C1C9E">
        <w:trPr>
          <w:trHeight w:val="600"/>
        </w:trPr>
        <w:tc>
          <w:tcPr>
            <w:tcW w:w="580" w:type="dxa"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14</w:t>
            </w:r>
          </w:p>
        </w:tc>
        <w:tc>
          <w:tcPr>
            <w:tcW w:w="4393" w:type="dxa"/>
            <w:shd w:val="clear" w:color="auto" w:fill="auto"/>
            <w:hideMark/>
          </w:tcPr>
          <w:p w:rsidR="00C06F72" w:rsidRPr="00D417A5" w:rsidRDefault="000E0F04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Aménagement d'un espace Presse (ordinateurs imprimante, scanner</w:t>
            </w:r>
            <w:r w:rsidR="00E73EE4" w:rsidRPr="00D417A5">
              <w:rPr>
                <w:rFonts w:asciiTheme="majorBidi" w:hAnsiTheme="majorBidi" w:cstheme="majorBidi"/>
                <w:noProof w:val="0"/>
              </w:rPr>
              <w:t>, connexion</w:t>
            </w:r>
            <w:r w:rsidRPr="00D417A5">
              <w:rPr>
                <w:rFonts w:asciiTheme="majorBidi" w:hAnsiTheme="majorBidi" w:cstheme="majorBidi"/>
                <w:noProof w:val="0"/>
              </w:rPr>
              <w:t xml:space="preserve"> internet wifi)</w:t>
            </w:r>
          </w:p>
        </w:tc>
        <w:tc>
          <w:tcPr>
            <w:tcW w:w="914" w:type="dxa"/>
            <w:shd w:val="clear" w:color="auto" w:fill="auto"/>
            <w:noWrap/>
            <w:hideMark/>
          </w:tcPr>
          <w:p w:rsidR="00C06F72" w:rsidRPr="00D417A5" w:rsidRDefault="0023793B" w:rsidP="00AF5595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F</w:t>
            </w:r>
          </w:p>
        </w:tc>
        <w:tc>
          <w:tcPr>
            <w:tcW w:w="1140" w:type="dxa"/>
            <w:gridSpan w:val="2"/>
            <w:shd w:val="clear" w:color="auto" w:fill="auto"/>
            <w:noWrap/>
            <w:hideMark/>
          </w:tcPr>
          <w:p w:rsidR="00C06F72" w:rsidRPr="00D417A5" w:rsidRDefault="00C06F72" w:rsidP="00AF5595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</w:t>
            </w:r>
          </w:p>
        </w:tc>
        <w:tc>
          <w:tcPr>
            <w:tcW w:w="1072" w:type="dxa"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C06F72" w:rsidRPr="00D417A5" w:rsidTr="003C1C9E">
        <w:trPr>
          <w:trHeight w:val="300"/>
        </w:trPr>
        <w:tc>
          <w:tcPr>
            <w:tcW w:w="580" w:type="dxa"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15</w:t>
            </w:r>
          </w:p>
        </w:tc>
        <w:tc>
          <w:tcPr>
            <w:tcW w:w="4393" w:type="dxa"/>
            <w:shd w:val="clear" w:color="auto" w:fill="auto"/>
            <w:noWrap/>
            <w:hideMark/>
          </w:tcPr>
          <w:p w:rsidR="00C06F72" w:rsidRPr="00D417A5" w:rsidRDefault="00EF16CB" w:rsidP="00EF16CB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Aménagement d’ateliers pour enfants au sein de la galerie d’art du théâtre Mohamed VI</w:t>
            </w:r>
          </w:p>
        </w:tc>
        <w:tc>
          <w:tcPr>
            <w:tcW w:w="914" w:type="dxa"/>
            <w:shd w:val="clear" w:color="auto" w:fill="auto"/>
            <w:noWrap/>
            <w:hideMark/>
          </w:tcPr>
          <w:p w:rsidR="00C06F72" w:rsidRPr="00D417A5" w:rsidRDefault="00EF16CB" w:rsidP="00AF5595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U</w:t>
            </w:r>
          </w:p>
        </w:tc>
        <w:tc>
          <w:tcPr>
            <w:tcW w:w="1140" w:type="dxa"/>
            <w:gridSpan w:val="2"/>
            <w:shd w:val="clear" w:color="auto" w:fill="auto"/>
            <w:noWrap/>
            <w:hideMark/>
          </w:tcPr>
          <w:p w:rsidR="00C06F72" w:rsidRPr="00D417A5" w:rsidRDefault="00EF16CB" w:rsidP="00AF5595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4</w:t>
            </w:r>
          </w:p>
        </w:tc>
        <w:tc>
          <w:tcPr>
            <w:tcW w:w="1072" w:type="dxa"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6F72" w:rsidRPr="00D417A5" w:rsidRDefault="00C06F72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EF16CB" w:rsidRPr="00D417A5" w:rsidTr="003C1C9E">
        <w:trPr>
          <w:trHeight w:val="300"/>
        </w:trPr>
        <w:tc>
          <w:tcPr>
            <w:tcW w:w="580" w:type="dxa"/>
          </w:tcPr>
          <w:p w:rsidR="00EF16CB" w:rsidRPr="00D417A5" w:rsidRDefault="00EF16CB" w:rsidP="00930EF8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16</w:t>
            </w:r>
          </w:p>
        </w:tc>
        <w:tc>
          <w:tcPr>
            <w:tcW w:w="4393" w:type="dxa"/>
            <w:shd w:val="clear" w:color="auto" w:fill="auto"/>
            <w:noWrap/>
            <w:hideMark/>
          </w:tcPr>
          <w:p w:rsidR="00EF16CB" w:rsidRPr="00D417A5" w:rsidRDefault="00EF16CB" w:rsidP="00B81B25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Tournage vidéo intégral des conférences et Workshop, et photographie</w:t>
            </w:r>
          </w:p>
        </w:tc>
        <w:tc>
          <w:tcPr>
            <w:tcW w:w="914" w:type="dxa"/>
            <w:shd w:val="clear" w:color="auto" w:fill="auto"/>
            <w:noWrap/>
            <w:hideMark/>
          </w:tcPr>
          <w:p w:rsidR="00EF16CB" w:rsidRPr="00D417A5" w:rsidRDefault="00EF16CB" w:rsidP="00930EF8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U</w:t>
            </w:r>
          </w:p>
        </w:tc>
        <w:tc>
          <w:tcPr>
            <w:tcW w:w="1140" w:type="dxa"/>
            <w:gridSpan w:val="2"/>
            <w:shd w:val="clear" w:color="auto" w:fill="auto"/>
            <w:noWrap/>
            <w:hideMark/>
          </w:tcPr>
          <w:p w:rsidR="00EF16CB" w:rsidRPr="00D417A5" w:rsidRDefault="00EF16CB" w:rsidP="00930EF8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50</w:t>
            </w:r>
          </w:p>
        </w:tc>
        <w:tc>
          <w:tcPr>
            <w:tcW w:w="1072" w:type="dxa"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EF16CB" w:rsidRPr="00D417A5" w:rsidTr="003C1C9E">
        <w:trPr>
          <w:trHeight w:val="300"/>
        </w:trPr>
        <w:tc>
          <w:tcPr>
            <w:tcW w:w="580" w:type="dxa"/>
          </w:tcPr>
          <w:p w:rsidR="00EF16CB" w:rsidRPr="00D417A5" w:rsidRDefault="00EF16CB" w:rsidP="00930EF8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17</w:t>
            </w:r>
          </w:p>
        </w:tc>
        <w:tc>
          <w:tcPr>
            <w:tcW w:w="4393" w:type="dxa"/>
            <w:shd w:val="clear" w:color="auto" w:fill="auto"/>
            <w:noWrap/>
            <w:hideMark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Tournage et montage du making-of</w:t>
            </w:r>
          </w:p>
        </w:tc>
        <w:tc>
          <w:tcPr>
            <w:tcW w:w="914" w:type="dxa"/>
            <w:shd w:val="clear" w:color="auto" w:fill="auto"/>
            <w:noWrap/>
            <w:hideMark/>
          </w:tcPr>
          <w:p w:rsidR="00EF16CB" w:rsidRPr="00D417A5" w:rsidRDefault="0023793B" w:rsidP="00AF5595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F</w:t>
            </w:r>
          </w:p>
        </w:tc>
        <w:tc>
          <w:tcPr>
            <w:tcW w:w="1140" w:type="dxa"/>
            <w:gridSpan w:val="2"/>
            <w:shd w:val="clear" w:color="auto" w:fill="auto"/>
            <w:noWrap/>
            <w:hideMark/>
          </w:tcPr>
          <w:p w:rsidR="00EF16CB" w:rsidRPr="00D417A5" w:rsidRDefault="00EF16CB" w:rsidP="00AF5595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</w:t>
            </w:r>
          </w:p>
        </w:tc>
        <w:tc>
          <w:tcPr>
            <w:tcW w:w="1072" w:type="dxa"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EF16CB" w:rsidRPr="00D417A5" w:rsidTr="003C1C9E">
        <w:trPr>
          <w:trHeight w:val="300"/>
        </w:trPr>
        <w:tc>
          <w:tcPr>
            <w:tcW w:w="580" w:type="dxa"/>
          </w:tcPr>
          <w:p w:rsidR="00EF16CB" w:rsidRPr="00D417A5" w:rsidRDefault="00EF16CB" w:rsidP="00930EF8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18</w:t>
            </w:r>
          </w:p>
        </w:tc>
        <w:tc>
          <w:tcPr>
            <w:tcW w:w="4393" w:type="dxa"/>
            <w:shd w:val="clear" w:color="auto" w:fill="auto"/>
            <w:noWrap/>
            <w:hideMark/>
          </w:tcPr>
          <w:p w:rsidR="00EF16CB" w:rsidRPr="00D417A5" w:rsidRDefault="00EF16CB" w:rsidP="000E0F04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 xml:space="preserve">Tournage et montage du best-of du </w:t>
            </w:r>
            <w:r w:rsidR="00026C3F">
              <w:rPr>
                <w:rFonts w:asciiTheme="majorBidi" w:hAnsiTheme="majorBidi" w:cstheme="majorBidi"/>
                <w:noProof w:val="0"/>
              </w:rPr>
              <w:t>salon LDM</w:t>
            </w:r>
          </w:p>
        </w:tc>
        <w:tc>
          <w:tcPr>
            <w:tcW w:w="914" w:type="dxa"/>
            <w:shd w:val="clear" w:color="auto" w:fill="auto"/>
            <w:noWrap/>
            <w:hideMark/>
          </w:tcPr>
          <w:p w:rsidR="00EF16CB" w:rsidRPr="00D417A5" w:rsidRDefault="0023793B" w:rsidP="00AF5595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F</w:t>
            </w:r>
          </w:p>
        </w:tc>
        <w:tc>
          <w:tcPr>
            <w:tcW w:w="1140" w:type="dxa"/>
            <w:gridSpan w:val="2"/>
            <w:shd w:val="clear" w:color="auto" w:fill="auto"/>
            <w:noWrap/>
            <w:hideMark/>
          </w:tcPr>
          <w:p w:rsidR="00EF16CB" w:rsidRPr="00D417A5" w:rsidRDefault="00EF16CB" w:rsidP="00AF5595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</w:t>
            </w:r>
          </w:p>
        </w:tc>
        <w:tc>
          <w:tcPr>
            <w:tcW w:w="1072" w:type="dxa"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EF16CB" w:rsidRPr="00D417A5" w:rsidTr="003C1C9E">
        <w:trPr>
          <w:trHeight w:val="300"/>
        </w:trPr>
        <w:tc>
          <w:tcPr>
            <w:tcW w:w="580" w:type="dxa"/>
          </w:tcPr>
          <w:p w:rsidR="00EF16CB" w:rsidRPr="00D417A5" w:rsidRDefault="00EF16CB" w:rsidP="00930EF8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19</w:t>
            </w:r>
          </w:p>
        </w:tc>
        <w:tc>
          <w:tcPr>
            <w:tcW w:w="4393" w:type="dxa"/>
            <w:shd w:val="clear" w:color="auto" w:fill="auto"/>
            <w:noWrap/>
            <w:hideMark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Cadrage, mise en scène et diffusion de la séance d’ouverture</w:t>
            </w:r>
          </w:p>
        </w:tc>
        <w:tc>
          <w:tcPr>
            <w:tcW w:w="914" w:type="dxa"/>
            <w:shd w:val="clear" w:color="auto" w:fill="auto"/>
            <w:noWrap/>
            <w:hideMark/>
          </w:tcPr>
          <w:p w:rsidR="00EF16CB" w:rsidRPr="00D417A5" w:rsidRDefault="00EF16CB" w:rsidP="00AF5595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F</w:t>
            </w:r>
          </w:p>
        </w:tc>
        <w:tc>
          <w:tcPr>
            <w:tcW w:w="1140" w:type="dxa"/>
            <w:gridSpan w:val="2"/>
            <w:shd w:val="clear" w:color="auto" w:fill="auto"/>
            <w:noWrap/>
            <w:hideMark/>
          </w:tcPr>
          <w:p w:rsidR="00EF16CB" w:rsidRPr="00D417A5" w:rsidRDefault="00EF16CB" w:rsidP="00AF5595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</w:t>
            </w:r>
          </w:p>
        </w:tc>
        <w:tc>
          <w:tcPr>
            <w:tcW w:w="1072" w:type="dxa"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EF16CB" w:rsidRPr="00D417A5" w:rsidTr="003C1C9E">
        <w:trPr>
          <w:trHeight w:val="300"/>
        </w:trPr>
        <w:tc>
          <w:tcPr>
            <w:tcW w:w="580" w:type="dxa"/>
          </w:tcPr>
          <w:p w:rsidR="00EF16CB" w:rsidRPr="00D417A5" w:rsidRDefault="00EF16CB" w:rsidP="00930EF8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20</w:t>
            </w:r>
          </w:p>
        </w:tc>
        <w:tc>
          <w:tcPr>
            <w:tcW w:w="4393" w:type="dxa"/>
            <w:shd w:val="clear" w:color="auto" w:fill="auto"/>
            <w:noWrap/>
            <w:hideMark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 xml:space="preserve">Installation d’un </w:t>
            </w:r>
            <w:r w:rsidR="0033253D" w:rsidRPr="00D417A5">
              <w:rPr>
                <w:rFonts w:asciiTheme="majorBidi" w:hAnsiTheme="majorBidi" w:cstheme="majorBidi"/>
                <w:noProof w:val="0"/>
              </w:rPr>
              <w:t>écran</w:t>
            </w:r>
            <w:r w:rsidRPr="00D417A5">
              <w:rPr>
                <w:rFonts w:asciiTheme="majorBidi" w:hAnsiTheme="majorBidi" w:cstheme="majorBidi"/>
                <w:noProof w:val="0"/>
              </w:rPr>
              <w:t xml:space="preserve"> géant à LED</w:t>
            </w:r>
            <w:r w:rsidR="002C5DC9" w:rsidRPr="00D417A5">
              <w:rPr>
                <w:rFonts w:asciiTheme="majorBidi" w:hAnsiTheme="majorBidi" w:cstheme="majorBidi"/>
                <w:noProof w:val="0"/>
              </w:rPr>
              <w:t xml:space="preserve"> pendant 6 jours </w:t>
            </w:r>
          </w:p>
        </w:tc>
        <w:tc>
          <w:tcPr>
            <w:tcW w:w="914" w:type="dxa"/>
            <w:shd w:val="clear" w:color="auto" w:fill="auto"/>
            <w:noWrap/>
            <w:hideMark/>
          </w:tcPr>
          <w:p w:rsidR="00EF16CB" w:rsidRPr="00D417A5" w:rsidRDefault="00EF16CB" w:rsidP="00AF5595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U</w:t>
            </w:r>
          </w:p>
        </w:tc>
        <w:tc>
          <w:tcPr>
            <w:tcW w:w="1140" w:type="dxa"/>
            <w:gridSpan w:val="2"/>
            <w:shd w:val="clear" w:color="auto" w:fill="auto"/>
            <w:noWrap/>
            <w:hideMark/>
          </w:tcPr>
          <w:p w:rsidR="00EF16CB" w:rsidRPr="00D417A5" w:rsidRDefault="00EF16CB" w:rsidP="00AF5595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</w:t>
            </w:r>
          </w:p>
        </w:tc>
        <w:tc>
          <w:tcPr>
            <w:tcW w:w="1072" w:type="dxa"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EF16CB" w:rsidRPr="00D417A5" w:rsidTr="003C1C9E">
        <w:trPr>
          <w:trHeight w:val="300"/>
        </w:trPr>
        <w:tc>
          <w:tcPr>
            <w:tcW w:w="580" w:type="dxa"/>
          </w:tcPr>
          <w:p w:rsidR="00EF16CB" w:rsidRPr="00D417A5" w:rsidRDefault="00EF16CB" w:rsidP="00EF16CB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21</w:t>
            </w:r>
          </w:p>
        </w:tc>
        <w:tc>
          <w:tcPr>
            <w:tcW w:w="4393" w:type="dxa"/>
            <w:shd w:val="clear" w:color="auto" w:fill="auto"/>
            <w:noWrap/>
            <w:hideMark/>
          </w:tcPr>
          <w:p w:rsidR="00EF16CB" w:rsidRPr="00D417A5" w:rsidRDefault="00EF16CB" w:rsidP="00624D58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 xml:space="preserve">Sonorisation et éclairage de la scène pour la séance d’ouverture </w:t>
            </w:r>
            <w:r w:rsidR="0033253D" w:rsidRPr="00D417A5">
              <w:rPr>
                <w:rFonts w:asciiTheme="majorBidi" w:hAnsiTheme="majorBidi" w:cstheme="majorBidi"/>
                <w:noProof w:val="0"/>
              </w:rPr>
              <w:t>théâtre</w:t>
            </w:r>
            <w:r w:rsidRPr="00D417A5">
              <w:rPr>
                <w:rFonts w:asciiTheme="majorBidi" w:hAnsiTheme="majorBidi" w:cstheme="majorBidi"/>
                <w:noProof w:val="0"/>
              </w:rPr>
              <w:t xml:space="preserve"> Mohammed VI</w:t>
            </w:r>
          </w:p>
        </w:tc>
        <w:tc>
          <w:tcPr>
            <w:tcW w:w="914" w:type="dxa"/>
            <w:shd w:val="clear" w:color="auto" w:fill="auto"/>
            <w:noWrap/>
            <w:hideMark/>
          </w:tcPr>
          <w:p w:rsidR="00EF16CB" w:rsidRPr="00D417A5" w:rsidRDefault="00EF16CB" w:rsidP="00AF5595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F</w:t>
            </w:r>
          </w:p>
        </w:tc>
        <w:tc>
          <w:tcPr>
            <w:tcW w:w="1140" w:type="dxa"/>
            <w:gridSpan w:val="2"/>
            <w:shd w:val="clear" w:color="auto" w:fill="auto"/>
            <w:noWrap/>
            <w:hideMark/>
          </w:tcPr>
          <w:p w:rsidR="00EF16CB" w:rsidRPr="00D417A5" w:rsidRDefault="00EF16CB" w:rsidP="00AF5595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</w:t>
            </w:r>
          </w:p>
        </w:tc>
        <w:tc>
          <w:tcPr>
            <w:tcW w:w="1072" w:type="dxa"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EF16CB" w:rsidRPr="00D417A5" w:rsidTr="00ED2724">
        <w:trPr>
          <w:trHeight w:val="300"/>
        </w:trPr>
        <w:tc>
          <w:tcPr>
            <w:tcW w:w="9696" w:type="dxa"/>
            <w:gridSpan w:val="7"/>
          </w:tcPr>
          <w:p w:rsidR="00EF16CB" w:rsidRPr="00D417A5" w:rsidRDefault="00EF16CB" w:rsidP="00EF16CB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b/>
                <w:bCs/>
                <w:noProof w:val="0"/>
              </w:rPr>
              <w:t>Logistique Hébergement et restaurations</w:t>
            </w:r>
          </w:p>
        </w:tc>
      </w:tr>
      <w:tr w:rsidR="00EF16CB" w:rsidRPr="00D417A5" w:rsidTr="003C1C9E">
        <w:trPr>
          <w:trHeight w:val="600"/>
        </w:trPr>
        <w:tc>
          <w:tcPr>
            <w:tcW w:w="580" w:type="dxa"/>
          </w:tcPr>
          <w:p w:rsidR="00EF16CB" w:rsidRPr="00D417A5" w:rsidRDefault="00EF16CB" w:rsidP="00930EF8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22</w:t>
            </w:r>
          </w:p>
        </w:tc>
        <w:tc>
          <w:tcPr>
            <w:tcW w:w="4393" w:type="dxa"/>
            <w:shd w:val="clear" w:color="auto" w:fill="auto"/>
            <w:hideMark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 xml:space="preserve">Mise en place d'une </w:t>
            </w:r>
            <w:r w:rsidR="00B81B25" w:rsidRPr="00D417A5">
              <w:rPr>
                <w:rFonts w:asciiTheme="majorBidi" w:hAnsiTheme="majorBidi" w:cstheme="majorBidi"/>
                <w:noProof w:val="0"/>
              </w:rPr>
              <w:t>permanence</w:t>
            </w:r>
            <w:r w:rsidR="00B81B25">
              <w:rPr>
                <w:rFonts w:asciiTheme="majorBidi" w:hAnsiTheme="majorBidi" w:cstheme="majorBidi"/>
                <w:noProof w:val="0"/>
              </w:rPr>
              <w:t xml:space="preserve"> </w:t>
            </w:r>
            <w:r w:rsidRPr="00D417A5">
              <w:rPr>
                <w:rFonts w:asciiTheme="majorBidi" w:hAnsiTheme="majorBidi" w:cstheme="majorBidi"/>
                <w:noProof w:val="0"/>
              </w:rPr>
              <w:t xml:space="preserve">24h/24h (local équipé) pour la coordination </w:t>
            </w:r>
          </w:p>
        </w:tc>
        <w:tc>
          <w:tcPr>
            <w:tcW w:w="1007" w:type="dxa"/>
            <w:gridSpan w:val="2"/>
            <w:shd w:val="clear" w:color="auto" w:fill="auto"/>
            <w:noWrap/>
            <w:hideMark/>
          </w:tcPr>
          <w:p w:rsidR="00EF16CB" w:rsidRPr="00D417A5" w:rsidRDefault="00EF16CB" w:rsidP="00AF5595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F</w:t>
            </w:r>
          </w:p>
        </w:tc>
        <w:tc>
          <w:tcPr>
            <w:tcW w:w="1047" w:type="dxa"/>
            <w:shd w:val="clear" w:color="auto" w:fill="auto"/>
            <w:noWrap/>
            <w:hideMark/>
          </w:tcPr>
          <w:p w:rsidR="00EF16CB" w:rsidRPr="00D417A5" w:rsidRDefault="00EF16CB" w:rsidP="00AF5595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</w:t>
            </w:r>
          </w:p>
        </w:tc>
        <w:tc>
          <w:tcPr>
            <w:tcW w:w="1072" w:type="dxa"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EF16CB" w:rsidRPr="00D417A5" w:rsidTr="003C1C9E">
        <w:trPr>
          <w:trHeight w:val="223"/>
        </w:trPr>
        <w:tc>
          <w:tcPr>
            <w:tcW w:w="580" w:type="dxa"/>
          </w:tcPr>
          <w:p w:rsidR="00EF16CB" w:rsidRPr="00D417A5" w:rsidRDefault="00EF16CB" w:rsidP="00930EF8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23</w:t>
            </w:r>
          </w:p>
        </w:tc>
        <w:tc>
          <w:tcPr>
            <w:tcW w:w="4393" w:type="dxa"/>
            <w:shd w:val="clear" w:color="auto" w:fill="auto"/>
            <w:hideMark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Organisation de conférence de presse</w:t>
            </w:r>
          </w:p>
        </w:tc>
        <w:tc>
          <w:tcPr>
            <w:tcW w:w="1007" w:type="dxa"/>
            <w:gridSpan w:val="2"/>
            <w:shd w:val="clear" w:color="auto" w:fill="auto"/>
            <w:noWrap/>
            <w:hideMark/>
          </w:tcPr>
          <w:p w:rsidR="00EF16CB" w:rsidRPr="00D417A5" w:rsidRDefault="00EF16CB" w:rsidP="00AF5595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U</w:t>
            </w:r>
          </w:p>
        </w:tc>
        <w:tc>
          <w:tcPr>
            <w:tcW w:w="1047" w:type="dxa"/>
            <w:shd w:val="clear" w:color="auto" w:fill="auto"/>
            <w:noWrap/>
            <w:hideMark/>
          </w:tcPr>
          <w:p w:rsidR="00EF16CB" w:rsidRPr="00D417A5" w:rsidRDefault="00EF16CB" w:rsidP="00AF5595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3</w:t>
            </w:r>
          </w:p>
        </w:tc>
        <w:tc>
          <w:tcPr>
            <w:tcW w:w="1072" w:type="dxa"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EF16CB" w:rsidRPr="00D417A5" w:rsidTr="003C1C9E">
        <w:trPr>
          <w:trHeight w:val="600"/>
        </w:trPr>
        <w:tc>
          <w:tcPr>
            <w:tcW w:w="580" w:type="dxa"/>
          </w:tcPr>
          <w:p w:rsidR="00EF16CB" w:rsidRPr="00D417A5" w:rsidRDefault="00EF16CB" w:rsidP="00930EF8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24</w:t>
            </w:r>
          </w:p>
        </w:tc>
        <w:tc>
          <w:tcPr>
            <w:tcW w:w="4393" w:type="dxa"/>
            <w:shd w:val="clear" w:color="auto" w:fill="auto"/>
            <w:hideMark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 xml:space="preserve">Location de minibus de 15 places 24h sur 24h avec chauffeur portant de manière visible le logo du </w:t>
            </w:r>
            <w:r w:rsidR="00026C3F">
              <w:rPr>
                <w:rFonts w:asciiTheme="majorBidi" w:hAnsiTheme="majorBidi" w:cstheme="majorBidi"/>
                <w:noProof w:val="0"/>
              </w:rPr>
              <w:t>Salon LDM</w:t>
            </w:r>
          </w:p>
        </w:tc>
        <w:tc>
          <w:tcPr>
            <w:tcW w:w="1007" w:type="dxa"/>
            <w:gridSpan w:val="2"/>
            <w:shd w:val="clear" w:color="auto" w:fill="auto"/>
            <w:noWrap/>
            <w:hideMark/>
          </w:tcPr>
          <w:p w:rsidR="00EF16CB" w:rsidRPr="00D417A5" w:rsidRDefault="00526D57" w:rsidP="00526D57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BUS</w:t>
            </w:r>
            <w:r w:rsidR="00EF16CB" w:rsidRPr="00D417A5">
              <w:rPr>
                <w:rFonts w:asciiTheme="majorBidi" w:hAnsiTheme="majorBidi" w:cstheme="majorBidi"/>
                <w:noProof w:val="0"/>
              </w:rPr>
              <w:t>/j</w:t>
            </w:r>
          </w:p>
        </w:tc>
        <w:tc>
          <w:tcPr>
            <w:tcW w:w="1047" w:type="dxa"/>
            <w:shd w:val="clear" w:color="auto" w:fill="auto"/>
            <w:noWrap/>
            <w:hideMark/>
          </w:tcPr>
          <w:p w:rsidR="00EF16CB" w:rsidRPr="00D417A5" w:rsidRDefault="00526D57" w:rsidP="00AF5595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8</w:t>
            </w:r>
            <w:r w:rsidR="00EF16CB" w:rsidRPr="00D417A5">
              <w:rPr>
                <w:rFonts w:asciiTheme="majorBidi" w:hAnsiTheme="majorBidi" w:cstheme="majorBidi"/>
                <w:noProof w:val="0"/>
              </w:rPr>
              <w:t>0</w:t>
            </w:r>
          </w:p>
        </w:tc>
        <w:tc>
          <w:tcPr>
            <w:tcW w:w="1072" w:type="dxa"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EF16CB" w:rsidRPr="00D417A5" w:rsidTr="003C1C9E">
        <w:trPr>
          <w:trHeight w:val="600"/>
        </w:trPr>
        <w:tc>
          <w:tcPr>
            <w:tcW w:w="580" w:type="dxa"/>
          </w:tcPr>
          <w:p w:rsidR="00EF16CB" w:rsidRPr="00D417A5" w:rsidRDefault="00EF16CB" w:rsidP="00930EF8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lastRenderedPageBreak/>
              <w:t>25</w:t>
            </w:r>
          </w:p>
        </w:tc>
        <w:tc>
          <w:tcPr>
            <w:tcW w:w="4393" w:type="dxa"/>
            <w:shd w:val="clear" w:color="auto" w:fill="auto"/>
            <w:hideMark/>
          </w:tcPr>
          <w:p w:rsidR="00EF16CB" w:rsidRPr="00D417A5" w:rsidRDefault="00EF16CB" w:rsidP="00526D57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 xml:space="preserve">Location de voitures type berline avec </w:t>
            </w:r>
            <w:r w:rsidR="0033253D" w:rsidRPr="00D417A5">
              <w:rPr>
                <w:rFonts w:asciiTheme="majorBidi" w:hAnsiTheme="majorBidi" w:cstheme="majorBidi"/>
                <w:noProof w:val="0"/>
              </w:rPr>
              <w:t>chauffeur portant</w:t>
            </w:r>
            <w:r w:rsidRPr="00D417A5">
              <w:rPr>
                <w:rFonts w:asciiTheme="majorBidi" w:hAnsiTheme="majorBidi" w:cstheme="majorBidi"/>
                <w:noProof w:val="0"/>
              </w:rPr>
              <w:t xml:space="preserve"> de manière visible le logo du </w:t>
            </w:r>
            <w:r w:rsidR="00026C3F">
              <w:rPr>
                <w:rFonts w:asciiTheme="majorBidi" w:hAnsiTheme="majorBidi" w:cstheme="majorBidi"/>
                <w:noProof w:val="0"/>
              </w:rPr>
              <w:t>Salon LDM</w:t>
            </w:r>
          </w:p>
        </w:tc>
        <w:tc>
          <w:tcPr>
            <w:tcW w:w="1007" w:type="dxa"/>
            <w:gridSpan w:val="2"/>
            <w:shd w:val="clear" w:color="auto" w:fill="auto"/>
            <w:noWrap/>
            <w:hideMark/>
          </w:tcPr>
          <w:p w:rsidR="00EF16CB" w:rsidRPr="00D417A5" w:rsidRDefault="00526D57" w:rsidP="00AF5595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Voiture</w:t>
            </w:r>
            <w:r w:rsidR="00EF16CB" w:rsidRPr="00D417A5">
              <w:rPr>
                <w:rFonts w:asciiTheme="majorBidi" w:hAnsiTheme="majorBidi" w:cstheme="majorBidi"/>
                <w:noProof w:val="0"/>
              </w:rPr>
              <w:t>/j</w:t>
            </w:r>
          </w:p>
        </w:tc>
        <w:tc>
          <w:tcPr>
            <w:tcW w:w="1047" w:type="dxa"/>
            <w:shd w:val="clear" w:color="auto" w:fill="auto"/>
            <w:noWrap/>
            <w:hideMark/>
          </w:tcPr>
          <w:p w:rsidR="00EF16CB" w:rsidRPr="00D417A5" w:rsidRDefault="00526D57" w:rsidP="00AF5595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64</w:t>
            </w:r>
          </w:p>
        </w:tc>
        <w:tc>
          <w:tcPr>
            <w:tcW w:w="1072" w:type="dxa"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EF16CB" w:rsidRPr="00D417A5" w:rsidTr="003C1C9E">
        <w:trPr>
          <w:trHeight w:val="300"/>
        </w:trPr>
        <w:tc>
          <w:tcPr>
            <w:tcW w:w="580" w:type="dxa"/>
          </w:tcPr>
          <w:p w:rsidR="00EF16CB" w:rsidRPr="00D417A5" w:rsidRDefault="00EF16CB" w:rsidP="00930EF8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26</w:t>
            </w:r>
          </w:p>
        </w:tc>
        <w:tc>
          <w:tcPr>
            <w:tcW w:w="4393" w:type="dxa"/>
            <w:shd w:val="clear" w:color="auto" w:fill="auto"/>
            <w:noWrap/>
            <w:hideMark/>
          </w:tcPr>
          <w:p w:rsidR="00EF16CB" w:rsidRPr="00D417A5" w:rsidRDefault="00526D57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 xml:space="preserve">Déjeuner </w:t>
            </w:r>
            <w:r w:rsidR="0033253D" w:rsidRPr="00D417A5">
              <w:rPr>
                <w:rFonts w:asciiTheme="majorBidi" w:hAnsiTheme="majorBidi" w:cstheme="majorBidi"/>
                <w:noProof w:val="0"/>
              </w:rPr>
              <w:t>officiel</w:t>
            </w:r>
            <w:r w:rsidRPr="00D417A5">
              <w:rPr>
                <w:rFonts w:asciiTheme="majorBidi" w:hAnsiTheme="majorBidi" w:cstheme="majorBidi"/>
                <w:noProof w:val="0"/>
              </w:rPr>
              <w:t xml:space="preserve"> d'ouverture</w:t>
            </w:r>
          </w:p>
        </w:tc>
        <w:tc>
          <w:tcPr>
            <w:tcW w:w="1007" w:type="dxa"/>
            <w:gridSpan w:val="2"/>
            <w:shd w:val="clear" w:color="auto" w:fill="auto"/>
            <w:noWrap/>
            <w:hideMark/>
          </w:tcPr>
          <w:p w:rsidR="00EF16CB" w:rsidRPr="00D417A5" w:rsidRDefault="00EF16CB" w:rsidP="00AF5595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Tables</w:t>
            </w:r>
          </w:p>
        </w:tc>
        <w:tc>
          <w:tcPr>
            <w:tcW w:w="1047" w:type="dxa"/>
            <w:shd w:val="clear" w:color="auto" w:fill="auto"/>
            <w:noWrap/>
            <w:hideMark/>
          </w:tcPr>
          <w:p w:rsidR="00EF16CB" w:rsidRPr="00D417A5" w:rsidRDefault="00526D57" w:rsidP="00AF5595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10</w:t>
            </w:r>
          </w:p>
        </w:tc>
        <w:tc>
          <w:tcPr>
            <w:tcW w:w="1072" w:type="dxa"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EF16CB" w:rsidRPr="00D417A5" w:rsidTr="003C1C9E">
        <w:trPr>
          <w:trHeight w:val="300"/>
        </w:trPr>
        <w:tc>
          <w:tcPr>
            <w:tcW w:w="580" w:type="dxa"/>
          </w:tcPr>
          <w:p w:rsidR="00EF16CB" w:rsidRPr="00D417A5" w:rsidRDefault="00EF16CB" w:rsidP="00930EF8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27</w:t>
            </w:r>
          </w:p>
        </w:tc>
        <w:tc>
          <w:tcPr>
            <w:tcW w:w="4393" w:type="dxa"/>
            <w:shd w:val="clear" w:color="auto" w:fill="auto"/>
            <w:noWrap/>
            <w:hideMark/>
          </w:tcPr>
          <w:p w:rsidR="00EF16CB" w:rsidRPr="00D417A5" w:rsidRDefault="00EF16CB" w:rsidP="00B81B25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Pause café permanente salle de conférence (200 personnes)</w:t>
            </w:r>
          </w:p>
        </w:tc>
        <w:tc>
          <w:tcPr>
            <w:tcW w:w="1007" w:type="dxa"/>
            <w:gridSpan w:val="2"/>
            <w:shd w:val="clear" w:color="auto" w:fill="auto"/>
            <w:noWrap/>
            <w:hideMark/>
          </w:tcPr>
          <w:p w:rsidR="00EF16CB" w:rsidRPr="00D417A5" w:rsidRDefault="00EF16CB" w:rsidP="00526D57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J</w:t>
            </w:r>
          </w:p>
        </w:tc>
        <w:tc>
          <w:tcPr>
            <w:tcW w:w="1047" w:type="dxa"/>
            <w:shd w:val="clear" w:color="auto" w:fill="auto"/>
            <w:noWrap/>
            <w:hideMark/>
          </w:tcPr>
          <w:p w:rsidR="00EF16CB" w:rsidRPr="00D417A5" w:rsidRDefault="00EF16CB" w:rsidP="00AF5595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3</w:t>
            </w:r>
          </w:p>
        </w:tc>
        <w:tc>
          <w:tcPr>
            <w:tcW w:w="1072" w:type="dxa"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EF16CB" w:rsidRPr="00D417A5" w:rsidTr="003C1C9E">
        <w:trPr>
          <w:trHeight w:val="300"/>
        </w:trPr>
        <w:tc>
          <w:tcPr>
            <w:tcW w:w="580" w:type="dxa"/>
          </w:tcPr>
          <w:p w:rsidR="00EF16CB" w:rsidRPr="00D417A5" w:rsidRDefault="00EF16CB" w:rsidP="00930EF8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28</w:t>
            </w:r>
          </w:p>
        </w:tc>
        <w:tc>
          <w:tcPr>
            <w:tcW w:w="4393" w:type="dxa"/>
            <w:shd w:val="clear" w:color="auto" w:fill="auto"/>
            <w:noWrap/>
            <w:hideMark/>
          </w:tcPr>
          <w:p w:rsidR="00EF16CB" w:rsidRPr="00D417A5" w:rsidRDefault="00EF16CB" w:rsidP="00B81B25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Pause café espace lounge (pause permanente pour 50 personnes à accès autorisé)</w:t>
            </w:r>
          </w:p>
        </w:tc>
        <w:tc>
          <w:tcPr>
            <w:tcW w:w="1007" w:type="dxa"/>
            <w:gridSpan w:val="2"/>
            <w:shd w:val="clear" w:color="auto" w:fill="auto"/>
            <w:noWrap/>
            <w:hideMark/>
          </w:tcPr>
          <w:p w:rsidR="00EF16CB" w:rsidRPr="00D417A5" w:rsidRDefault="00EF16CB" w:rsidP="00526D57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J</w:t>
            </w:r>
          </w:p>
        </w:tc>
        <w:tc>
          <w:tcPr>
            <w:tcW w:w="1047" w:type="dxa"/>
            <w:shd w:val="clear" w:color="auto" w:fill="auto"/>
            <w:noWrap/>
            <w:hideMark/>
          </w:tcPr>
          <w:p w:rsidR="00EF16CB" w:rsidRPr="00D417A5" w:rsidRDefault="00EF16CB" w:rsidP="00AF5595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4</w:t>
            </w:r>
          </w:p>
        </w:tc>
        <w:tc>
          <w:tcPr>
            <w:tcW w:w="1072" w:type="dxa"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EF16CB" w:rsidRPr="00D417A5" w:rsidTr="003C1C9E">
        <w:trPr>
          <w:trHeight w:val="300"/>
        </w:trPr>
        <w:tc>
          <w:tcPr>
            <w:tcW w:w="580" w:type="dxa"/>
          </w:tcPr>
          <w:p w:rsidR="00EF16CB" w:rsidRPr="00D417A5" w:rsidRDefault="00EF16CB" w:rsidP="00930EF8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29</w:t>
            </w:r>
          </w:p>
        </w:tc>
        <w:tc>
          <w:tcPr>
            <w:tcW w:w="4393" w:type="dxa"/>
            <w:shd w:val="clear" w:color="auto" w:fill="auto"/>
            <w:noWrap/>
            <w:hideMark/>
          </w:tcPr>
          <w:p w:rsidR="00EF16CB" w:rsidRPr="00D417A5" w:rsidRDefault="00EF16CB" w:rsidP="00B81B25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Pause café conférence de presse</w:t>
            </w:r>
          </w:p>
        </w:tc>
        <w:tc>
          <w:tcPr>
            <w:tcW w:w="1007" w:type="dxa"/>
            <w:gridSpan w:val="2"/>
            <w:shd w:val="clear" w:color="auto" w:fill="auto"/>
            <w:noWrap/>
            <w:hideMark/>
          </w:tcPr>
          <w:p w:rsidR="00EF16CB" w:rsidRPr="00D417A5" w:rsidRDefault="00EF16CB" w:rsidP="00AF5595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U</w:t>
            </w:r>
          </w:p>
        </w:tc>
        <w:tc>
          <w:tcPr>
            <w:tcW w:w="1047" w:type="dxa"/>
            <w:shd w:val="clear" w:color="auto" w:fill="auto"/>
            <w:noWrap/>
            <w:hideMark/>
          </w:tcPr>
          <w:p w:rsidR="00EF16CB" w:rsidRPr="00D417A5" w:rsidRDefault="00EF16CB" w:rsidP="00AF5595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3</w:t>
            </w:r>
          </w:p>
        </w:tc>
        <w:tc>
          <w:tcPr>
            <w:tcW w:w="1072" w:type="dxa"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EF16CB" w:rsidRPr="00D417A5" w:rsidTr="003C1C9E">
        <w:trPr>
          <w:trHeight w:val="370"/>
        </w:trPr>
        <w:tc>
          <w:tcPr>
            <w:tcW w:w="580" w:type="dxa"/>
          </w:tcPr>
          <w:p w:rsidR="00EF16CB" w:rsidRPr="00D417A5" w:rsidRDefault="00EF16CB" w:rsidP="00930EF8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30</w:t>
            </w:r>
          </w:p>
        </w:tc>
        <w:tc>
          <w:tcPr>
            <w:tcW w:w="4393" w:type="dxa"/>
            <w:shd w:val="clear" w:color="auto" w:fill="auto"/>
            <w:noWrap/>
            <w:hideMark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 xml:space="preserve">Diner Gala </w:t>
            </w:r>
          </w:p>
        </w:tc>
        <w:tc>
          <w:tcPr>
            <w:tcW w:w="1007" w:type="dxa"/>
            <w:gridSpan w:val="2"/>
            <w:shd w:val="clear" w:color="auto" w:fill="auto"/>
            <w:noWrap/>
            <w:hideMark/>
          </w:tcPr>
          <w:p w:rsidR="00EF16CB" w:rsidRPr="00D417A5" w:rsidRDefault="00EF16CB" w:rsidP="00AF5595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Tables</w:t>
            </w:r>
          </w:p>
        </w:tc>
        <w:tc>
          <w:tcPr>
            <w:tcW w:w="1047" w:type="dxa"/>
            <w:shd w:val="clear" w:color="auto" w:fill="auto"/>
            <w:noWrap/>
            <w:hideMark/>
          </w:tcPr>
          <w:p w:rsidR="00EF16CB" w:rsidRPr="00D417A5" w:rsidRDefault="00EF16CB" w:rsidP="00AF5595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40</w:t>
            </w:r>
          </w:p>
        </w:tc>
        <w:tc>
          <w:tcPr>
            <w:tcW w:w="1072" w:type="dxa"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EF16CB" w:rsidRPr="00D417A5" w:rsidTr="003C1C9E">
        <w:trPr>
          <w:trHeight w:val="300"/>
        </w:trPr>
        <w:tc>
          <w:tcPr>
            <w:tcW w:w="580" w:type="dxa"/>
          </w:tcPr>
          <w:p w:rsidR="00EF16CB" w:rsidRPr="00D417A5" w:rsidRDefault="00EF16CB" w:rsidP="00930EF8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31</w:t>
            </w:r>
          </w:p>
        </w:tc>
        <w:tc>
          <w:tcPr>
            <w:tcW w:w="4393" w:type="dxa"/>
            <w:shd w:val="clear" w:color="auto" w:fill="auto"/>
            <w:noWrap/>
            <w:hideMark/>
          </w:tcPr>
          <w:p w:rsidR="00EF16CB" w:rsidRPr="00D417A5" w:rsidRDefault="00EF16CB" w:rsidP="00F31164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 xml:space="preserve">Hébergement en hôtel 5 étoiles en pension complète </w:t>
            </w:r>
            <w:r w:rsidR="00526D57" w:rsidRPr="00D417A5">
              <w:rPr>
                <w:rFonts w:asciiTheme="majorBidi" w:hAnsiTheme="majorBidi" w:cstheme="majorBidi"/>
                <w:noProof w:val="0"/>
              </w:rPr>
              <w:t xml:space="preserve">pendant 8 jours </w:t>
            </w:r>
          </w:p>
        </w:tc>
        <w:tc>
          <w:tcPr>
            <w:tcW w:w="1007" w:type="dxa"/>
            <w:gridSpan w:val="2"/>
            <w:shd w:val="clear" w:color="auto" w:fill="auto"/>
            <w:noWrap/>
            <w:hideMark/>
          </w:tcPr>
          <w:p w:rsidR="00EF16CB" w:rsidRPr="00D417A5" w:rsidRDefault="00EF16CB" w:rsidP="00AF5595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U</w:t>
            </w:r>
          </w:p>
        </w:tc>
        <w:tc>
          <w:tcPr>
            <w:tcW w:w="1047" w:type="dxa"/>
            <w:shd w:val="clear" w:color="auto" w:fill="auto"/>
            <w:noWrap/>
            <w:hideMark/>
          </w:tcPr>
          <w:p w:rsidR="00EF16CB" w:rsidRPr="00D417A5" w:rsidRDefault="00EF16CB" w:rsidP="00AF5595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35</w:t>
            </w:r>
          </w:p>
        </w:tc>
        <w:tc>
          <w:tcPr>
            <w:tcW w:w="1072" w:type="dxa"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597" w:type="dxa"/>
            <w:shd w:val="clear" w:color="auto" w:fill="auto"/>
            <w:noWrap/>
            <w:hideMark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EF16CB" w:rsidRPr="00D417A5" w:rsidTr="003C1C9E">
        <w:trPr>
          <w:trHeight w:val="300"/>
        </w:trPr>
        <w:tc>
          <w:tcPr>
            <w:tcW w:w="580" w:type="dxa"/>
          </w:tcPr>
          <w:p w:rsidR="00EF16CB" w:rsidRPr="00D417A5" w:rsidRDefault="00EF16CB" w:rsidP="00930EF8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32</w:t>
            </w:r>
          </w:p>
        </w:tc>
        <w:tc>
          <w:tcPr>
            <w:tcW w:w="4393" w:type="dxa"/>
            <w:shd w:val="clear" w:color="auto" w:fill="auto"/>
            <w:noWrap/>
            <w:hideMark/>
          </w:tcPr>
          <w:p w:rsidR="00EF16CB" w:rsidRPr="00D417A5" w:rsidRDefault="00EF16CB" w:rsidP="00F31164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 xml:space="preserve">Hébergement en hôtel 4 étoiles en pension complète </w:t>
            </w:r>
            <w:r w:rsidR="00526D57" w:rsidRPr="00D417A5">
              <w:rPr>
                <w:rFonts w:asciiTheme="majorBidi" w:hAnsiTheme="majorBidi" w:cstheme="majorBidi"/>
                <w:noProof w:val="0"/>
              </w:rPr>
              <w:t>pendant 8 jours</w:t>
            </w:r>
          </w:p>
        </w:tc>
        <w:tc>
          <w:tcPr>
            <w:tcW w:w="1007" w:type="dxa"/>
            <w:gridSpan w:val="2"/>
            <w:shd w:val="clear" w:color="auto" w:fill="auto"/>
            <w:noWrap/>
            <w:hideMark/>
          </w:tcPr>
          <w:p w:rsidR="00EF16CB" w:rsidRPr="00D417A5" w:rsidRDefault="00B81B25" w:rsidP="00AF5595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U</w:t>
            </w:r>
          </w:p>
        </w:tc>
        <w:tc>
          <w:tcPr>
            <w:tcW w:w="1047" w:type="dxa"/>
            <w:shd w:val="clear" w:color="auto" w:fill="auto"/>
            <w:noWrap/>
            <w:hideMark/>
          </w:tcPr>
          <w:p w:rsidR="00EF16CB" w:rsidRPr="00D417A5" w:rsidRDefault="00EF16CB" w:rsidP="00AF5595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90</w:t>
            </w:r>
          </w:p>
        </w:tc>
        <w:tc>
          <w:tcPr>
            <w:tcW w:w="1072" w:type="dxa"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597" w:type="dxa"/>
            <w:shd w:val="clear" w:color="auto" w:fill="auto"/>
            <w:noWrap/>
            <w:hideMark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EF16CB" w:rsidRPr="00D417A5" w:rsidTr="003C1C9E">
        <w:trPr>
          <w:trHeight w:val="300"/>
        </w:trPr>
        <w:tc>
          <w:tcPr>
            <w:tcW w:w="580" w:type="dxa"/>
          </w:tcPr>
          <w:p w:rsidR="00EF16CB" w:rsidRPr="00D417A5" w:rsidRDefault="00EF16CB" w:rsidP="00930EF8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33</w:t>
            </w:r>
          </w:p>
        </w:tc>
        <w:tc>
          <w:tcPr>
            <w:tcW w:w="4393" w:type="dxa"/>
            <w:shd w:val="clear" w:color="auto" w:fill="auto"/>
            <w:noWrap/>
            <w:hideMark/>
          </w:tcPr>
          <w:p w:rsidR="00EF16CB" w:rsidRPr="00D417A5" w:rsidRDefault="00EF16CB" w:rsidP="00F31164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 xml:space="preserve">Hébergement en hôtel 3 étoiles en pension complète </w:t>
            </w:r>
            <w:r w:rsidR="00526D57" w:rsidRPr="00D417A5">
              <w:rPr>
                <w:rFonts w:asciiTheme="majorBidi" w:hAnsiTheme="majorBidi" w:cstheme="majorBidi"/>
                <w:noProof w:val="0"/>
              </w:rPr>
              <w:t>pendant 8 jours</w:t>
            </w:r>
          </w:p>
        </w:tc>
        <w:tc>
          <w:tcPr>
            <w:tcW w:w="1007" w:type="dxa"/>
            <w:gridSpan w:val="2"/>
            <w:shd w:val="clear" w:color="auto" w:fill="auto"/>
            <w:noWrap/>
            <w:hideMark/>
          </w:tcPr>
          <w:p w:rsidR="00EF16CB" w:rsidRPr="00D417A5" w:rsidRDefault="00B81B25" w:rsidP="00AF5595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U</w:t>
            </w:r>
          </w:p>
        </w:tc>
        <w:tc>
          <w:tcPr>
            <w:tcW w:w="1047" w:type="dxa"/>
            <w:shd w:val="clear" w:color="auto" w:fill="auto"/>
            <w:noWrap/>
            <w:hideMark/>
          </w:tcPr>
          <w:p w:rsidR="00EF16CB" w:rsidRPr="00D417A5" w:rsidRDefault="00EF16CB" w:rsidP="00AF5595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 xml:space="preserve">145 </w:t>
            </w:r>
          </w:p>
        </w:tc>
        <w:tc>
          <w:tcPr>
            <w:tcW w:w="1072" w:type="dxa"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597" w:type="dxa"/>
            <w:shd w:val="clear" w:color="auto" w:fill="auto"/>
            <w:noWrap/>
            <w:hideMark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EF16CB" w:rsidRPr="00D417A5" w:rsidTr="003C1C9E">
        <w:trPr>
          <w:trHeight w:val="300"/>
        </w:trPr>
        <w:tc>
          <w:tcPr>
            <w:tcW w:w="580" w:type="dxa"/>
          </w:tcPr>
          <w:p w:rsidR="00EF16CB" w:rsidRPr="00D417A5" w:rsidRDefault="002757D7" w:rsidP="00A809FF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34</w:t>
            </w:r>
          </w:p>
        </w:tc>
        <w:tc>
          <w:tcPr>
            <w:tcW w:w="4393" w:type="dxa"/>
            <w:shd w:val="clear" w:color="auto" w:fill="auto"/>
            <w:noWrap/>
            <w:hideMark/>
          </w:tcPr>
          <w:p w:rsidR="00EF16CB" w:rsidRPr="00D417A5" w:rsidRDefault="00EF16CB" w:rsidP="00F31164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 xml:space="preserve">Hébergement en hôtel 2 étoiles en pension complète </w:t>
            </w:r>
            <w:r w:rsidR="00526D57" w:rsidRPr="00D417A5">
              <w:rPr>
                <w:rFonts w:asciiTheme="majorBidi" w:hAnsiTheme="majorBidi" w:cstheme="majorBidi"/>
                <w:noProof w:val="0"/>
              </w:rPr>
              <w:t>pendant 8 jours</w:t>
            </w:r>
          </w:p>
        </w:tc>
        <w:tc>
          <w:tcPr>
            <w:tcW w:w="1007" w:type="dxa"/>
            <w:gridSpan w:val="2"/>
            <w:shd w:val="clear" w:color="auto" w:fill="auto"/>
            <w:noWrap/>
            <w:hideMark/>
          </w:tcPr>
          <w:p w:rsidR="00EF16CB" w:rsidRPr="00D417A5" w:rsidRDefault="00EF16CB" w:rsidP="00AF5595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U</w:t>
            </w:r>
          </w:p>
        </w:tc>
        <w:tc>
          <w:tcPr>
            <w:tcW w:w="1047" w:type="dxa"/>
            <w:shd w:val="clear" w:color="auto" w:fill="auto"/>
            <w:noWrap/>
            <w:hideMark/>
          </w:tcPr>
          <w:p w:rsidR="00EF16CB" w:rsidRPr="00D417A5" w:rsidRDefault="00EF16CB" w:rsidP="00AF5595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40</w:t>
            </w:r>
          </w:p>
        </w:tc>
        <w:tc>
          <w:tcPr>
            <w:tcW w:w="1072" w:type="dxa"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597" w:type="dxa"/>
            <w:shd w:val="clear" w:color="auto" w:fill="auto"/>
            <w:noWrap/>
            <w:hideMark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EF16CB" w:rsidRPr="00D417A5" w:rsidTr="00ED2724">
        <w:trPr>
          <w:trHeight w:val="300"/>
        </w:trPr>
        <w:tc>
          <w:tcPr>
            <w:tcW w:w="8099" w:type="dxa"/>
            <w:gridSpan w:val="6"/>
          </w:tcPr>
          <w:p w:rsidR="00EF16CB" w:rsidRPr="00D417A5" w:rsidRDefault="00EF16CB" w:rsidP="00FB6EB6">
            <w:pPr>
              <w:jc w:val="center"/>
              <w:rPr>
                <w:rFonts w:asciiTheme="majorBidi" w:hAnsiTheme="majorBidi" w:cstheme="majorBidi"/>
                <w:b/>
                <w:bCs/>
                <w:noProof w:val="0"/>
              </w:rPr>
            </w:pPr>
            <w:r w:rsidRPr="00D417A5">
              <w:rPr>
                <w:rFonts w:asciiTheme="majorBidi" w:hAnsiTheme="majorBidi" w:cstheme="majorBidi"/>
                <w:b/>
                <w:bCs/>
                <w:noProof w:val="0"/>
              </w:rPr>
              <w:t>Total HT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EF16CB" w:rsidRPr="00D417A5" w:rsidTr="00ED2724">
        <w:trPr>
          <w:trHeight w:val="300"/>
        </w:trPr>
        <w:tc>
          <w:tcPr>
            <w:tcW w:w="8099" w:type="dxa"/>
            <w:gridSpan w:val="6"/>
          </w:tcPr>
          <w:p w:rsidR="00EF16CB" w:rsidRPr="00D417A5" w:rsidRDefault="00EF16CB" w:rsidP="00FB6EB6">
            <w:pPr>
              <w:jc w:val="center"/>
              <w:rPr>
                <w:rFonts w:asciiTheme="majorBidi" w:hAnsiTheme="majorBidi" w:cstheme="majorBidi"/>
                <w:b/>
                <w:bCs/>
                <w:noProof w:val="0"/>
              </w:rPr>
            </w:pPr>
            <w:r w:rsidRPr="00D417A5">
              <w:rPr>
                <w:rFonts w:asciiTheme="majorBidi" w:hAnsiTheme="majorBidi" w:cstheme="majorBidi"/>
                <w:b/>
                <w:bCs/>
                <w:noProof w:val="0"/>
              </w:rPr>
              <w:t>TVA (20%)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EF16CB" w:rsidRPr="00D417A5" w:rsidTr="00ED2724">
        <w:trPr>
          <w:trHeight w:val="300"/>
        </w:trPr>
        <w:tc>
          <w:tcPr>
            <w:tcW w:w="8099" w:type="dxa"/>
            <w:gridSpan w:val="6"/>
          </w:tcPr>
          <w:p w:rsidR="00EF16CB" w:rsidRPr="00D417A5" w:rsidRDefault="00EF16CB" w:rsidP="00FB6EB6">
            <w:pPr>
              <w:jc w:val="center"/>
              <w:rPr>
                <w:rFonts w:asciiTheme="majorBidi" w:hAnsiTheme="majorBidi" w:cstheme="majorBidi"/>
                <w:b/>
                <w:bCs/>
                <w:noProof w:val="0"/>
              </w:rPr>
            </w:pPr>
            <w:r w:rsidRPr="00D417A5">
              <w:rPr>
                <w:rFonts w:asciiTheme="majorBidi" w:hAnsiTheme="majorBidi" w:cstheme="majorBidi"/>
                <w:b/>
                <w:bCs/>
                <w:noProof w:val="0"/>
              </w:rPr>
              <w:t>Total TTC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F16CB" w:rsidRPr="00D417A5" w:rsidRDefault="00EF16CB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</w:tbl>
    <w:p w:rsidR="00C06F72" w:rsidRDefault="00C06F72" w:rsidP="00C65051">
      <w:pPr>
        <w:jc w:val="both"/>
        <w:rPr>
          <w:noProof w:val="0"/>
        </w:rPr>
      </w:pPr>
    </w:p>
    <w:p w:rsidR="003C1C9E" w:rsidRDefault="003C1C9E" w:rsidP="00C65051">
      <w:pPr>
        <w:jc w:val="both"/>
        <w:rPr>
          <w:noProof w:val="0"/>
        </w:rPr>
      </w:pPr>
    </w:p>
    <w:p w:rsidR="003C1C9E" w:rsidRDefault="003C1C9E" w:rsidP="00C65051">
      <w:pPr>
        <w:jc w:val="both"/>
        <w:rPr>
          <w:noProof w:val="0"/>
        </w:rPr>
      </w:pPr>
    </w:p>
    <w:p w:rsidR="003C1C9E" w:rsidRDefault="003C1C9E" w:rsidP="00C65051">
      <w:pPr>
        <w:jc w:val="both"/>
        <w:rPr>
          <w:noProof w:val="0"/>
        </w:rPr>
      </w:pPr>
    </w:p>
    <w:p w:rsidR="003C1C9E" w:rsidRDefault="003C1C9E" w:rsidP="00C65051">
      <w:pPr>
        <w:jc w:val="both"/>
        <w:rPr>
          <w:noProof w:val="0"/>
        </w:rPr>
      </w:pPr>
    </w:p>
    <w:p w:rsidR="003C1C9E" w:rsidRDefault="003C1C9E" w:rsidP="00C65051">
      <w:pPr>
        <w:jc w:val="both"/>
        <w:rPr>
          <w:noProof w:val="0"/>
        </w:rPr>
      </w:pPr>
    </w:p>
    <w:p w:rsidR="003C1C9E" w:rsidRDefault="003C1C9E" w:rsidP="00C65051">
      <w:pPr>
        <w:jc w:val="both"/>
        <w:rPr>
          <w:noProof w:val="0"/>
        </w:rPr>
      </w:pPr>
    </w:p>
    <w:p w:rsidR="003C1C9E" w:rsidRDefault="003C1C9E" w:rsidP="00C65051">
      <w:pPr>
        <w:jc w:val="both"/>
        <w:rPr>
          <w:noProof w:val="0"/>
        </w:rPr>
      </w:pPr>
    </w:p>
    <w:p w:rsidR="003C1C9E" w:rsidRDefault="003C1C9E" w:rsidP="00C65051">
      <w:pPr>
        <w:jc w:val="both"/>
        <w:rPr>
          <w:noProof w:val="0"/>
        </w:rPr>
      </w:pPr>
    </w:p>
    <w:p w:rsidR="003C1C9E" w:rsidRDefault="003C1C9E" w:rsidP="00C65051">
      <w:pPr>
        <w:jc w:val="both"/>
        <w:rPr>
          <w:noProof w:val="0"/>
        </w:rPr>
      </w:pPr>
    </w:p>
    <w:p w:rsidR="003C1C9E" w:rsidRDefault="003C1C9E" w:rsidP="00C65051">
      <w:pPr>
        <w:jc w:val="both"/>
        <w:rPr>
          <w:noProof w:val="0"/>
        </w:rPr>
      </w:pPr>
    </w:p>
    <w:p w:rsidR="003C1C9E" w:rsidRDefault="003C1C9E" w:rsidP="00C65051">
      <w:pPr>
        <w:jc w:val="both"/>
        <w:rPr>
          <w:noProof w:val="0"/>
        </w:rPr>
      </w:pPr>
    </w:p>
    <w:p w:rsidR="003C1C9E" w:rsidRDefault="003C1C9E" w:rsidP="00C65051">
      <w:pPr>
        <w:jc w:val="both"/>
        <w:rPr>
          <w:noProof w:val="0"/>
        </w:rPr>
      </w:pPr>
    </w:p>
    <w:p w:rsidR="003C1C9E" w:rsidRDefault="003C1C9E" w:rsidP="00C65051">
      <w:pPr>
        <w:jc w:val="both"/>
        <w:rPr>
          <w:noProof w:val="0"/>
        </w:rPr>
      </w:pPr>
    </w:p>
    <w:p w:rsidR="003C1C9E" w:rsidRDefault="003C1C9E" w:rsidP="00C65051">
      <w:pPr>
        <w:jc w:val="both"/>
        <w:rPr>
          <w:noProof w:val="0"/>
        </w:rPr>
      </w:pPr>
    </w:p>
    <w:p w:rsidR="003C1C9E" w:rsidRDefault="003C1C9E" w:rsidP="00C65051">
      <w:pPr>
        <w:jc w:val="both"/>
        <w:rPr>
          <w:noProof w:val="0"/>
        </w:rPr>
      </w:pPr>
    </w:p>
    <w:p w:rsidR="003C1C9E" w:rsidRDefault="003C1C9E" w:rsidP="00C65051">
      <w:pPr>
        <w:jc w:val="both"/>
        <w:rPr>
          <w:noProof w:val="0"/>
        </w:rPr>
      </w:pPr>
    </w:p>
    <w:p w:rsidR="003C1C9E" w:rsidRDefault="003C1C9E" w:rsidP="00C65051">
      <w:pPr>
        <w:jc w:val="both"/>
        <w:rPr>
          <w:noProof w:val="0"/>
        </w:rPr>
      </w:pPr>
    </w:p>
    <w:p w:rsidR="003C1C9E" w:rsidRDefault="003C1C9E" w:rsidP="00C65051">
      <w:pPr>
        <w:jc w:val="both"/>
        <w:rPr>
          <w:noProof w:val="0"/>
        </w:rPr>
      </w:pPr>
    </w:p>
    <w:p w:rsidR="00F31164" w:rsidRDefault="00F31164" w:rsidP="00C65051">
      <w:pPr>
        <w:jc w:val="both"/>
        <w:rPr>
          <w:noProof w:val="0"/>
        </w:rPr>
      </w:pPr>
    </w:p>
    <w:p w:rsidR="00F31164" w:rsidRDefault="00F31164" w:rsidP="00C65051">
      <w:pPr>
        <w:jc w:val="both"/>
        <w:rPr>
          <w:noProof w:val="0"/>
        </w:rPr>
      </w:pPr>
    </w:p>
    <w:p w:rsidR="00F31164" w:rsidRDefault="00F31164" w:rsidP="00C65051">
      <w:pPr>
        <w:jc w:val="both"/>
        <w:rPr>
          <w:noProof w:val="0"/>
        </w:rPr>
      </w:pPr>
    </w:p>
    <w:p w:rsidR="00F31164" w:rsidRDefault="00F31164" w:rsidP="00C65051">
      <w:pPr>
        <w:jc w:val="both"/>
        <w:rPr>
          <w:noProof w:val="0"/>
        </w:rPr>
      </w:pPr>
    </w:p>
    <w:p w:rsidR="00F31164" w:rsidRDefault="00F31164" w:rsidP="00C65051">
      <w:pPr>
        <w:jc w:val="both"/>
        <w:rPr>
          <w:noProof w:val="0"/>
        </w:rPr>
      </w:pPr>
    </w:p>
    <w:p w:rsidR="00F31164" w:rsidRDefault="00F31164" w:rsidP="00C65051">
      <w:pPr>
        <w:jc w:val="both"/>
        <w:rPr>
          <w:noProof w:val="0"/>
        </w:rPr>
      </w:pPr>
    </w:p>
    <w:p w:rsidR="003C1C9E" w:rsidRDefault="003C1C9E" w:rsidP="00C65051">
      <w:pPr>
        <w:jc w:val="both"/>
        <w:rPr>
          <w:noProof w:val="0"/>
        </w:rPr>
      </w:pPr>
    </w:p>
    <w:p w:rsidR="003C1C9E" w:rsidRDefault="003C1C9E" w:rsidP="00C65051">
      <w:pPr>
        <w:jc w:val="both"/>
        <w:rPr>
          <w:noProof w:val="0"/>
        </w:rPr>
      </w:pPr>
    </w:p>
    <w:p w:rsidR="003C1C9E" w:rsidRDefault="003C1C9E" w:rsidP="00C65051">
      <w:pPr>
        <w:jc w:val="both"/>
        <w:rPr>
          <w:noProof w:val="0"/>
        </w:rPr>
      </w:pPr>
    </w:p>
    <w:p w:rsidR="003C1C9E" w:rsidRPr="00D417A5" w:rsidRDefault="003C1C9E" w:rsidP="00C65051">
      <w:pPr>
        <w:jc w:val="both"/>
        <w:rPr>
          <w:noProof w:val="0"/>
        </w:rPr>
      </w:pPr>
    </w:p>
    <w:sectPr w:rsidR="003C1C9E" w:rsidRPr="00D417A5" w:rsidSect="00A64FD5">
      <w:footerReference w:type="even" r:id="rId7"/>
      <w:footerReference w:type="default" r:id="rId8"/>
      <w:pgSz w:w="11906" w:h="16838" w:code="9"/>
      <w:pgMar w:top="902" w:right="1133" w:bottom="641" w:left="1276" w:header="567" w:footer="7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F1B" w:rsidRDefault="008D7F1B">
      <w:r>
        <w:separator/>
      </w:r>
    </w:p>
  </w:endnote>
  <w:endnote w:type="continuationSeparator" w:id="0">
    <w:p w:rsidR="008D7F1B" w:rsidRDefault="008D7F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vantGarde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FB5" w:rsidRDefault="00AA393D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D74FB5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D74FB5">
      <w:rPr>
        <w:rStyle w:val="Numrodepage"/>
      </w:rPr>
      <w:t>57</w:t>
    </w:r>
    <w:r>
      <w:rPr>
        <w:rStyle w:val="Numrodepage"/>
      </w:rPr>
      <w:fldChar w:fldCharType="end"/>
    </w:r>
  </w:p>
  <w:p w:rsidR="00D74FB5" w:rsidRDefault="00D74FB5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FB5" w:rsidRDefault="00AA393D">
    <w:pPr>
      <w:pStyle w:val="Pieddepage"/>
      <w:jc w:val="center"/>
    </w:pPr>
    <w:fldSimple w:instr=" PAGE   \* MERGEFORMAT ">
      <w:r w:rsidR="008D7F1B">
        <w:t>1</w:t>
      </w:r>
    </w:fldSimple>
  </w:p>
  <w:p w:rsidR="00D74FB5" w:rsidRDefault="00D74FB5" w:rsidP="0071435B">
    <w:pPr>
      <w:pStyle w:val="Pieddepage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F1B" w:rsidRDefault="008D7F1B">
      <w:r>
        <w:separator/>
      </w:r>
    </w:p>
  </w:footnote>
  <w:footnote w:type="continuationSeparator" w:id="0">
    <w:p w:rsidR="008D7F1B" w:rsidRDefault="008D7F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5422"/>
    <w:multiLevelType w:val="hybridMultilevel"/>
    <w:tmpl w:val="00003EF6"/>
    <w:lvl w:ilvl="0" w:tplc="000008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11250DE"/>
    <w:multiLevelType w:val="hybridMultilevel"/>
    <w:tmpl w:val="5874DC48"/>
    <w:lvl w:ilvl="0" w:tplc="040C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1B524F9"/>
    <w:multiLevelType w:val="hybridMultilevel"/>
    <w:tmpl w:val="51442BE4"/>
    <w:lvl w:ilvl="0" w:tplc="040C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01EC6D41"/>
    <w:multiLevelType w:val="hybridMultilevel"/>
    <w:tmpl w:val="66B6D71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C858FF"/>
    <w:multiLevelType w:val="hybridMultilevel"/>
    <w:tmpl w:val="FA38E20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0673C4"/>
    <w:multiLevelType w:val="hybridMultilevel"/>
    <w:tmpl w:val="D0AE2070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8215BE"/>
    <w:multiLevelType w:val="hybridMultilevel"/>
    <w:tmpl w:val="A01A9B4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5835A7"/>
    <w:multiLevelType w:val="hybridMultilevel"/>
    <w:tmpl w:val="317CC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EA4603"/>
    <w:multiLevelType w:val="hybridMultilevel"/>
    <w:tmpl w:val="E334CF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013146"/>
    <w:multiLevelType w:val="multilevel"/>
    <w:tmpl w:val="040C0023"/>
    <w:lvl w:ilvl="0">
      <w:start w:val="1"/>
      <w:numFmt w:val="decimal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>
    <w:nsid w:val="14564AC8"/>
    <w:multiLevelType w:val="hybridMultilevel"/>
    <w:tmpl w:val="55B800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6C3364"/>
    <w:multiLevelType w:val="hybridMultilevel"/>
    <w:tmpl w:val="8FD0AED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2B1795"/>
    <w:multiLevelType w:val="hybridMultilevel"/>
    <w:tmpl w:val="CB0AC80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222D4B"/>
    <w:multiLevelType w:val="hybridMultilevel"/>
    <w:tmpl w:val="8E7CBCF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557860"/>
    <w:multiLevelType w:val="hybridMultilevel"/>
    <w:tmpl w:val="9184F03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67240C"/>
    <w:multiLevelType w:val="hybridMultilevel"/>
    <w:tmpl w:val="3D4617B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AB291F"/>
    <w:multiLevelType w:val="hybridMultilevel"/>
    <w:tmpl w:val="8D601B1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37C166B"/>
    <w:multiLevelType w:val="hybridMultilevel"/>
    <w:tmpl w:val="5874DC48"/>
    <w:lvl w:ilvl="0" w:tplc="040C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266B1866"/>
    <w:multiLevelType w:val="multilevel"/>
    <w:tmpl w:val="0282734A"/>
    <w:lvl w:ilvl="0">
      <w:start w:val="1"/>
      <w:numFmt w:val="decimal"/>
      <w:lvlText w:val="ARTICLE %1."/>
      <w:lvlJc w:val="left"/>
      <w:pPr>
        <w:tabs>
          <w:tab w:val="num" w:pos="1876"/>
        </w:tabs>
        <w:ind w:left="1876" w:hanging="600"/>
      </w:pPr>
      <w:rPr>
        <w:rFonts w:hint="default"/>
        <w:b/>
        <w:bCs w:val="0"/>
      </w:rPr>
    </w:lvl>
    <w:lvl w:ilvl="1">
      <w:start w:val="1"/>
      <w:numFmt w:val="decimal"/>
      <w:lvlText w:val="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2">
      <w:start w:val="1"/>
      <w:numFmt w:val="decimal"/>
      <w:lvlText w:val="2.%2.%3"/>
      <w:lvlJc w:val="left"/>
      <w:pPr>
        <w:tabs>
          <w:tab w:val="num" w:pos="1260"/>
        </w:tabs>
        <w:ind w:left="1260" w:hanging="108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9">
    <w:nsid w:val="28DD5C28"/>
    <w:multiLevelType w:val="hybridMultilevel"/>
    <w:tmpl w:val="5F12BB8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97209B"/>
    <w:multiLevelType w:val="hybridMultilevel"/>
    <w:tmpl w:val="3A96098A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1425D76"/>
    <w:multiLevelType w:val="hybridMultilevel"/>
    <w:tmpl w:val="8A1CB42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D13165"/>
    <w:multiLevelType w:val="hybridMultilevel"/>
    <w:tmpl w:val="51E07F1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81C5315"/>
    <w:multiLevelType w:val="hybridMultilevel"/>
    <w:tmpl w:val="E7D2EE3A"/>
    <w:numStyleLink w:val="Tiret"/>
  </w:abstractNum>
  <w:abstractNum w:abstractNumId="24">
    <w:nsid w:val="3EBF5750"/>
    <w:multiLevelType w:val="hybridMultilevel"/>
    <w:tmpl w:val="DAE64AB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531A05"/>
    <w:multiLevelType w:val="hybridMultilevel"/>
    <w:tmpl w:val="F016031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024D6D"/>
    <w:multiLevelType w:val="hybridMultilevel"/>
    <w:tmpl w:val="101EB32A"/>
    <w:lvl w:ilvl="0" w:tplc="040C0001">
      <w:start w:val="1"/>
      <w:numFmt w:val="bullet"/>
      <w:lvlText w:val=""/>
      <w:lvlJc w:val="left"/>
      <w:pPr>
        <w:ind w:left="967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2C5384F"/>
    <w:multiLevelType w:val="hybridMultilevel"/>
    <w:tmpl w:val="8A0A0606"/>
    <w:lvl w:ilvl="0" w:tplc="59068F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9826D6"/>
    <w:multiLevelType w:val="hybridMultilevel"/>
    <w:tmpl w:val="33884B76"/>
    <w:lvl w:ilvl="0" w:tplc="2A1CF406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9FF06CF"/>
    <w:multiLevelType w:val="hybridMultilevel"/>
    <w:tmpl w:val="B93013EC"/>
    <w:lvl w:ilvl="0" w:tplc="802CAB9E">
      <w:start w:val="1"/>
      <w:numFmt w:val="decimalZero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4A421CDC"/>
    <w:multiLevelType w:val="hybridMultilevel"/>
    <w:tmpl w:val="9C6A198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A9F0642"/>
    <w:multiLevelType w:val="multilevel"/>
    <w:tmpl w:val="040C0023"/>
    <w:lvl w:ilvl="0">
      <w:start w:val="1"/>
      <w:numFmt w:val="decimal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>
    <w:nsid w:val="4EB95F37"/>
    <w:multiLevelType w:val="hybridMultilevel"/>
    <w:tmpl w:val="F9D2A5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AD54EE"/>
    <w:multiLevelType w:val="hybridMultilevel"/>
    <w:tmpl w:val="8D545D30"/>
    <w:lvl w:ilvl="0" w:tplc="2B548CB6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Harrington" w:eastAsia="Harrington" w:hAnsi="Harrington" w:cs="Harringto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FD727F0"/>
    <w:multiLevelType w:val="hybridMultilevel"/>
    <w:tmpl w:val="C928B2E0"/>
    <w:lvl w:ilvl="0" w:tplc="EAFA20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EB5F1F"/>
    <w:multiLevelType w:val="hybridMultilevel"/>
    <w:tmpl w:val="E77E7610"/>
    <w:lvl w:ilvl="0" w:tplc="D64CE07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6179AB"/>
    <w:multiLevelType w:val="hybridMultilevel"/>
    <w:tmpl w:val="E7D2EE3A"/>
    <w:styleLink w:val="Tiret"/>
    <w:lvl w:ilvl="0" w:tplc="A7923D5E">
      <w:start w:val="1"/>
      <w:numFmt w:val="bullet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1" w:tplc="BD2E19C8">
      <w:start w:val="1"/>
      <w:numFmt w:val="bullet"/>
      <w:lvlText w:val="-"/>
      <w:lvlJc w:val="left"/>
      <w:pPr>
        <w:ind w:left="48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2" w:tplc="5BEC002E">
      <w:start w:val="1"/>
      <w:numFmt w:val="bullet"/>
      <w:lvlText w:val="-"/>
      <w:lvlJc w:val="left"/>
      <w:pPr>
        <w:ind w:left="72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3" w:tplc="4B7C5CAE">
      <w:start w:val="1"/>
      <w:numFmt w:val="bullet"/>
      <w:lvlText w:val="-"/>
      <w:lvlJc w:val="left"/>
      <w:pPr>
        <w:ind w:left="96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4" w:tplc="0FDE2490">
      <w:start w:val="1"/>
      <w:numFmt w:val="bullet"/>
      <w:lvlText w:val="-"/>
      <w:lvlJc w:val="left"/>
      <w:pPr>
        <w:ind w:left="120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5" w:tplc="176CD34C">
      <w:start w:val="1"/>
      <w:numFmt w:val="bullet"/>
      <w:lvlText w:val="-"/>
      <w:lvlJc w:val="left"/>
      <w:pPr>
        <w:ind w:left="144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6" w:tplc="C4EC0CBA">
      <w:start w:val="1"/>
      <w:numFmt w:val="bullet"/>
      <w:lvlText w:val="-"/>
      <w:lvlJc w:val="left"/>
      <w:pPr>
        <w:ind w:left="168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7" w:tplc="B832E84A">
      <w:start w:val="1"/>
      <w:numFmt w:val="bullet"/>
      <w:lvlText w:val="-"/>
      <w:lvlJc w:val="left"/>
      <w:pPr>
        <w:ind w:left="192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8" w:tplc="10583CE6">
      <w:start w:val="1"/>
      <w:numFmt w:val="bullet"/>
      <w:lvlText w:val="-"/>
      <w:lvlJc w:val="left"/>
      <w:pPr>
        <w:ind w:left="216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</w:abstractNum>
  <w:abstractNum w:abstractNumId="37">
    <w:nsid w:val="749140D8"/>
    <w:multiLevelType w:val="singleLevel"/>
    <w:tmpl w:val="BB287B7E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8">
    <w:nsid w:val="74E258CE"/>
    <w:multiLevelType w:val="hybridMultilevel"/>
    <w:tmpl w:val="1A7EACF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F47240"/>
    <w:multiLevelType w:val="multilevel"/>
    <w:tmpl w:val="58A061A6"/>
    <w:lvl w:ilvl="0">
      <w:start w:val="1"/>
      <w:numFmt w:val="decimal"/>
      <w:pStyle w:val="Titre1"/>
      <w:lvlText w:val="Article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Titre2"/>
      <w:isLgl/>
      <w:lvlText w:val="Section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pStyle w:val="Titre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>
    <w:nsid w:val="7BBD4411"/>
    <w:multiLevelType w:val="hybridMultilevel"/>
    <w:tmpl w:val="F41C982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9"/>
  </w:num>
  <w:num w:numId="3">
    <w:abstractNumId w:val="1"/>
  </w:num>
  <w:num w:numId="4">
    <w:abstractNumId w:val="0"/>
  </w:num>
  <w:num w:numId="5">
    <w:abstractNumId w:val="28"/>
  </w:num>
  <w:num w:numId="6">
    <w:abstractNumId w:val="30"/>
  </w:num>
  <w:num w:numId="7">
    <w:abstractNumId w:val="39"/>
  </w:num>
  <w:num w:numId="8">
    <w:abstractNumId w:val="2"/>
  </w:num>
  <w:num w:numId="9">
    <w:abstractNumId w:val="32"/>
  </w:num>
  <w:num w:numId="10">
    <w:abstractNumId w:val="8"/>
  </w:num>
  <w:num w:numId="11">
    <w:abstractNumId w:val="39"/>
  </w:num>
  <w:num w:numId="12">
    <w:abstractNumId w:val="39"/>
  </w:num>
  <w:num w:numId="13">
    <w:abstractNumId w:val="37"/>
  </w:num>
  <w:num w:numId="14">
    <w:abstractNumId w:val="5"/>
  </w:num>
  <w:num w:numId="15">
    <w:abstractNumId w:val="33"/>
  </w:num>
  <w:num w:numId="16">
    <w:abstractNumId w:val="14"/>
  </w:num>
  <w:num w:numId="17">
    <w:abstractNumId w:val="11"/>
  </w:num>
  <w:num w:numId="18">
    <w:abstractNumId w:val="22"/>
  </w:num>
  <w:num w:numId="19">
    <w:abstractNumId w:val="3"/>
  </w:num>
  <w:num w:numId="20">
    <w:abstractNumId w:val="6"/>
  </w:num>
  <w:num w:numId="21">
    <w:abstractNumId w:val="19"/>
  </w:num>
  <w:num w:numId="22">
    <w:abstractNumId w:val="21"/>
  </w:num>
  <w:num w:numId="23">
    <w:abstractNumId w:val="24"/>
  </w:num>
  <w:num w:numId="24">
    <w:abstractNumId w:val="39"/>
  </w:num>
  <w:num w:numId="25">
    <w:abstractNumId w:val="29"/>
  </w:num>
  <w:num w:numId="26">
    <w:abstractNumId w:val="31"/>
  </w:num>
  <w:num w:numId="27">
    <w:abstractNumId w:val="9"/>
    <w:lvlOverride w:ilvl="0">
      <w:lvl w:ilvl="0">
        <w:start w:val="1"/>
        <w:numFmt w:val="decimal"/>
        <w:lvlText w:val="Article %1."/>
        <w:lvlJc w:val="left"/>
        <w:pPr>
          <w:ind w:left="0" w:firstLine="0"/>
        </w:pPr>
        <w:rPr>
          <w:rFonts w:asciiTheme="majorBidi" w:hAnsiTheme="majorBidi" w:cstheme="majorBidi" w:hint="default"/>
          <w:b/>
          <w:bCs/>
          <w:i w:val="0"/>
          <w:iCs w:val="0"/>
        </w:rPr>
      </w:lvl>
    </w:lvlOverride>
  </w:num>
  <w:num w:numId="28">
    <w:abstractNumId w:val="39"/>
  </w:num>
  <w:num w:numId="2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17"/>
  </w:num>
  <w:num w:numId="33">
    <w:abstractNumId w:val="12"/>
  </w:num>
  <w:num w:numId="34">
    <w:abstractNumId w:val="38"/>
  </w:num>
  <w:num w:numId="35">
    <w:abstractNumId w:val="35"/>
  </w:num>
  <w:num w:numId="36">
    <w:abstractNumId w:val="13"/>
  </w:num>
  <w:num w:numId="37">
    <w:abstractNumId w:val="25"/>
  </w:num>
  <w:num w:numId="38">
    <w:abstractNumId w:val="40"/>
  </w:num>
  <w:num w:numId="39">
    <w:abstractNumId w:val="36"/>
  </w:num>
  <w:num w:numId="40">
    <w:abstractNumId w:val="23"/>
  </w:num>
  <w:num w:numId="41">
    <w:abstractNumId w:val="27"/>
  </w:num>
  <w:num w:numId="42">
    <w:abstractNumId w:val="4"/>
  </w:num>
  <w:num w:numId="43">
    <w:abstractNumId w:val="34"/>
  </w:num>
  <w:num w:numId="44">
    <w:abstractNumId w:val="16"/>
  </w:num>
  <w:num w:numId="45">
    <w:abstractNumId w:val="15"/>
  </w:num>
  <w:num w:numId="46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fr-FR" w:vendorID="64" w:dllVersion="131078" w:nlCheck="1" w:checkStyle="0"/>
  <w:activeWritingStyle w:appName="MSWord" w:lang="en-US" w:vendorID="64" w:dllVersion="131078" w:nlCheck="1" w:checkStyle="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F2F0D"/>
    <w:rsid w:val="000057C4"/>
    <w:rsid w:val="000118BD"/>
    <w:rsid w:val="000147D1"/>
    <w:rsid w:val="0001512B"/>
    <w:rsid w:val="000165C9"/>
    <w:rsid w:val="00020172"/>
    <w:rsid w:val="00024E6F"/>
    <w:rsid w:val="000262A5"/>
    <w:rsid w:val="00026C3F"/>
    <w:rsid w:val="0003232E"/>
    <w:rsid w:val="00032407"/>
    <w:rsid w:val="000326B9"/>
    <w:rsid w:val="000328F7"/>
    <w:rsid w:val="00034568"/>
    <w:rsid w:val="00034B73"/>
    <w:rsid w:val="00037672"/>
    <w:rsid w:val="00037B7D"/>
    <w:rsid w:val="00037C4D"/>
    <w:rsid w:val="00045CB3"/>
    <w:rsid w:val="00051713"/>
    <w:rsid w:val="00054B93"/>
    <w:rsid w:val="000565B0"/>
    <w:rsid w:val="00061E42"/>
    <w:rsid w:val="00062780"/>
    <w:rsid w:val="00067482"/>
    <w:rsid w:val="00072B26"/>
    <w:rsid w:val="0008353A"/>
    <w:rsid w:val="00086665"/>
    <w:rsid w:val="00087D68"/>
    <w:rsid w:val="00091825"/>
    <w:rsid w:val="000940A2"/>
    <w:rsid w:val="00095B85"/>
    <w:rsid w:val="00097FBB"/>
    <w:rsid w:val="000A0B3C"/>
    <w:rsid w:val="000A2B19"/>
    <w:rsid w:val="000A3C84"/>
    <w:rsid w:val="000A7729"/>
    <w:rsid w:val="000B34AF"/>
    <w:rsid w:val="000B752D"/>
    <w:rsid w:val="000B7736"/>
    <w:rsid w:val="000C0CC8"/>
    <w:rsid w:val="000C0E48"/>
    <w:rsid w:val="000C2843"/>
    <w:rsid w:val="000C48E1"/>
    <w:rsid w:val="000D113C"/>
    <w:rsid w:val="000D1C7B"/>
    <w:rsid w:val="000D21F7"/>
    <w:rsid w:val="000D2903"/>
    <w:rsid w:val="000D38F2"/>
    <w:rsid w:val="000D6361"/>
    <w:rsid w:val="000E0F04"/>
    <w:rsid w:val="000E261F"/>
    <w:rsid w:val="000E359A"/>
    <w:rsid w:val="000E4C3B"/>
    <w:rsid w:val="000E5A89"/>
    <w:rsid w:val="000F2F0D"/>
    <w:rsid w:val="000F2F8A"/>
    <w:rsid w:val="000F382B"/>
    <w:rsid w:val="000F4701"/>
    <w:rsid w:val="000F51BD"/>
    <w:rsid w:val="00103515"/>
    <w:rsid w:val="001056B1"/>
    <w:rsid w:val="00105F5C"/>
    <w:rsid w:val="00106123"/>
    <w:rsid w:val="0010727D"/>
    <w:rsid w:val="00110005"/>
    <w:rsid w:val="00113DB5"/>
    <w:rsid w:val="00114022"/>
    <w:rsid w:val="00114818"/>
    <w:rsid w:val="00124ABA"/>
    <w:rsid w:val="001253D5"/>
    <w:rsid w:val="00125798"/>
    <w:rsid w:val="00125A04"/>
    <w:rsid w:val="00125C29"/>
    <w:rsid w:val="00127BBA"/>
    <w:rsid w:val="00132A1A"/>
    <w:rsid w:val="001335B2"/>
    <w:rsid w:val="00133DC8"/>
    <w:rsid w:val="001424CF"/>
    <w:rsid w:val="0014316D"/>
    <w:rsid w:val="00143AAF"/>
    <w:rsid w:val="00145B48"/>
    <w:rsid w:val="001506B1"/>
    <w:rsid w:val="00152DD2"/>
    <w:rsid w:val="00154599"/>
    <w:rsid w:val="0016305C"/>
    <w:rsid w:val="00164A03"/>
    <w:rsid w:val="00165BE3"/>
    <w:rsid w:val="00176D16"/>
    <w:rsid w:val="00180410"/>
    <w:rsid w:val="0018124C"/>
    <w:rsid w:val="00181292"/>
    <w:rsid w:val="00181646"/>
    <w:rsid w:val="001861DF"/>
    <w:rsid w:val="00190DF7"/>
    <w:rsid w:val="001928A1"/>
    <w:rsid w:val="00194541"/>
    <w:rsid w:val="00194CE7"/>
    <w:rsid w:val="00197B0A"/>
    <w:rsid w:val="001A01E7"/>
    <w:rsid w:val="001A31EF"/>
    <w:rsid w:val="001A5B3E"/>
    <w:rsid w:val="001B1BA2"/>
    <w:rsid w:val="001B5C10"/>
    <w:rsid w:val="001B7AEA"/>
    <w:rsid w:val="001C054C"/>
    <w:rsid w:val="001C6A96"/>
    <w:rsid w:val="001D0DC2"/>
    <w:rsid w:val="001D2244"/>
    <w:rsid w:val="001D262B"/>
    <w:rsid w:val="001D5880"/>
    <w:rsid w:val="001E35DA"/>
    <w:rsid w:val="001E53DB"/>
    <w:rsid w:val="001E566D"/>
    <w:rsid w:val="001E6E0E"/>
    <w:rsid w:val="001F5B04"/>
    <w:rsid w:val="001F7C73"/>
    <w:rsid w:val="00203058"/>
    <w:rsid w:val="002067E6"/>
    <w:rsid w:val="00207F32"/>
    <w:rsid w:val="00211560"/>
    <w:rsid w:val="00224A97"/>
    <w:rsid w:val="002303BF"/>
    <w:rsid w:val="00230675"/>
    <w:rsid w:val="0023097F"/>
    <w:rsid w:val="00236940"/>
    <w:rsid w:val="0023793B"/>
    <w:rsid w:val="00241BFD"/>
    <w:rsid w:val="00241C90"/>
    <w:rsid w:val="00251040"/>
    <w:rsid w:val="002540C2"/>
    <w:rsid w:val="00255F56"/>
    <w:rsid w:val="00263B7F"/>
    <w:rsid w:val="00271449"/>
    <w:rsid w:val="002757D7"/>
    <w:rsid w:val="00276256"/>
    <w:rsid w:val="002762C9"/>
    <w:rsid w:val="0027637E"/>
    <w:rsid w:val="0028233A"/>
    <w:rsid w:val="00292961"/>
    <w:rsid w:val="00293551"/>
    <w:rsid w:val="0029557B"/>
    <w:rsid w:val="002A160C"/>
    <w:rsid w:val="002A74FB"/>
    <w:rsid w:val="002B1E61"/>
    <w:rsid w:val="002B376F"/>
    <w:rsid w:val="002C5DC9"/>
    <w:rsid w:val="002C7717"/>
    <w:rsid w:val="002D0162"/>
    <w:rsid w:val="002D2885"/>
    <w:rsid w:val="002D61F2"/>
    <w:rsid w:val="002E377C"/>
    <w:rsid w:val="002E789D"/>
    <w:rsid w:val="002F547D"/>
    <w:rsid w:val="002F6DD1"/>
    <w:rsid w:val="003035AE"/>
    <w:rsid w:val="003040F4"/>
    <w:rsid w:val="003060A4"/>
    <w:rsid w:val="00306935"/>
    <w:rsid w:val="00311D83"/>
    <w:rsid w:val="00312220"/>
    <w:rsid w:val="00320AD1"/>
    <w:rsid w:val="00321DD8"/>
    <w:rsid w:val="003246EE"/>
    <w:rsid w:val="00325041"/>
    <w:rsid w:val="00325D9D"/>
    <w:rsid w:val="00330808"/>
    <w:rsid w:val="0033253D"/>
    <w:rsid w:val="003329A1"/>
    <w:rsid w:val="0033485A"/>
    <w:rsid w:val="00335280"/>
    <w:rsid w:val="00336498"/>
    <w:rsid w:val="00337E76"/>
    <w:rsid w:val="003411E4"/>
    <w:rsid w:val="003431EA"/>
    <w:rsid w:val="003439CE"/>
    <w:rsid w:val="00345426"/>
    <w:rsid w:val="0034750F"/>
    <w:rsid w:val="00351326"/>
    <w:rsid w:val="00352908"/>
    <w:rsid w:val="00353B34"/>
    <w:rsid w:val="0035487D"/>
    <w:rsid w:val="00354A35"/>
    <w:rsid w:val="00355CAA"/>
    <w:rsid w:val="00357BCA"/>
    <w:rsid w:val="00360E25"/>
    <w:rsid w:val="00361951"/>
    <w:rsid w:val="003650C8"/>
    <w:rsid w:val="00366381"/>
    <w:rsid w:val="00370340"/>
    <w:rsid w:val="003752AA"/>
    <w:rsid w:val="00380427"/>
    <w:rsid w:val="00381828"/>
    <w:rsid w:val="0039712B"/>
    <w:rsid w:val="003978D2"/>
    <w:rsid w:val="003A35BD"/>
    <w:rsid w:val="003A5FE2"/>
    <w:rsid w:val="003A6442"/>
    <w:rsid w:val="003B2932"/>
    <w:rsid w:val="003B31B4"/>
    <w:rsid w:val="003B7EC3"/>
    <w:rsid w:val="003C1C9E"/>
    <w:rsid w:val="003C26B9"/>
    <w:rsid w:val="003C350C"/>
    <w:rsid w:val="003D48F5"/>
    <w:rsid w:val="003D573F"/>
    <w:rsid w:val="003E1676"/>
    <w:rsid w:val="003E23B2"/>
    <w:rsid w:val="003E29CB"/>
    <w:rsid w:val="003E45C0"/>
    <w:rsid w:val="003E5142"/>
    <w:rsid w:val="003F044B"/>
    <w:rsid w:val="003F0D90"/>
    <w:rsid w:val="003F2D19"/>
    <w:rsid w:val="003F3108"/>
    <w:rsid w:val="00400FBA"/>
    <w:rsid w:val="00403666"/>
    <w:rsid w:val="00405819"/>
    <w:rsid w:val="00405875"/>
    <w:rsid w:val="00405B32"/>
    <w:rsid w:val="004061D8"/>
    <w:rsid w:val="00410C38"/>
    <w:rsid w:val="00411525"/>
    <w:rsid w:val="00412F89"/>
    <w:rsid w:val="004132ED"/>
    <w:rsid w:val="00414A57"/>
    <w:rsid w:val="004234CB"/>
    <w:rsid w:val="00426EE8"/>
    <w:rsid w:val="00430553"/>
    <w:rsid w:val="0043346E"/>
    <w:rsid w:val="0043549C"/>
    <w:rsid w:val="0043551F"/>
    <w:rsid w:val="00440BB2"/>
    <w:rsid w:val="004424A4"/>
    <w:rsid w:val="004438FC"/>
    <w:rsid w:val="0045165A"/>
    <w:rsid w:val="00455B9B"/>
    <w:rsid w:val="00464AFA"/>
    <w:rsid w:val="00467CD1"/>
    <w:rsid w:val="00470756"/>
    <w:rsid w:val="00474363"/>
    <w:rsid w:val="00481B00"/>
    <w:rsid w:val="00483858"/>
    <w:rsid w:val="00483F9D"/>
    <w:rsid w:val="00484A5A"/>
    <w:rsid w:val="00491069"/>
    <w:rsid w:val="004917FE"/>
    <w:rsid w:val="004969F4"/>
    <w:rsid w:val="00496DFA"/>
    <w:rsid w:val="00497B56"/>
    <w:rsid w:val="004A46D4"/>
    <w:rsid w:val="004A5083"/>
    <w:rsid w:val="004A577D"/>
    <w:rsid w:val="004B2634"/>
    <w:rsid w:val="004B50A2"/>
    <w:rsid w:val="004C2952"/>
    <w:rsid w:val="004C3249"/>
    <w:rsid w:val="004C58C4"/>
    <w:rsid w:val="004C78F5"/>
    <w:rsid w:val="004D0B88"/>
    <w:rsid w:val="004D4DE9"/>
    <w:rsid w:val="004D64BC"/>
    <w:rsid w:val="004E0EC4"/>
    <w:rsid w:val="004E2120"/>
    <w:rsid w:val="004F6B02"/>
    <w:rsid w:val="004F7B29"/>
    <w:rsid w:val="0050189A"/>
    <w:rsid w:val="005029BB"/>
    <w:rsid w:val="00503560"/>
    <w:rsid w:val="005042CF"/>
    <w:rsid w:val="00504F28"/>
    <w:rsid w:val="00506826"/>
    <w:rsid w:val="00506B34"/>
    <w:rsid w:val="00510164"/>
    <w:rsid w:val="00511752"/>
    <w:rsid w:val="00514B66"/>
    <w:rsid w:val="00515D44"/>
    <w:rsid w:val="0051724A"/>
    <w:rsid w:val="00524957"/>
    <w:rsid w:val="0052546E"/>
    <w:rsid w:val="005258CA"/>
    <w:rsid w:val="00526D57"/>
    <w:rsid w:val="00531D0A"/>
    <w:rsid w:val="00537488"/>
    <w:rsid w:val="00572186"/>
    <w:rsid w:val="00574008"/>
    <w:rsid w:val="0057400E"/>
    <w:rsid w:val="005847E2"/>
    <w:rsid w:val="00585588"/>
    <w:rsid w:val="00592627"/>
    <w:rsid w:val="00592856"/>
    <w:rsid w:val="00592DAF"/>
    <w:rsid w:val="005B5FA4"/>
    <w:rsid w:val="005B62D5"/>
    <w:rsid w:val="005B6C4B"/>
    <w:rsid w:val="005B7076"/>
    <w:rsid w:val="005B789D"/>
    <w:rsid w:val="005C4C66"/>
    <w:rsid w:val="005D1528"/>
    <w:rsid w:val="005D24B9"/>
    <w:rsid w:val="005D7E78"/>
    <w:rsid w:val="005E07DD"/>
    <w:rsid w:val="005E0F2D"/>
    <w:rsid w:val="005E12F9"/>
    <w:rsid w:val="005E7579"/>
    <w:rsid w:val="005F6DE7"/>
    <w:rsid w:val="005F7623"/>
    <w:rsid w:val="0061342A"/>
    <w:rsid w:val="0061523C"/>
    <w:rsid w:val="00615FE5"/>
    <w:rsid w:val="006239A5"/>
    <w:rsid w:val="006245F6"/>
    <w:rsid w:val="00624D58"/>
    <w:rsid w:val="00625222"/>
    <w:rsid w:val="00625A89"/>
    <w:rsid w:val="00625D1A"/>
    <w:rsid w:val="00630610"/>
    <w:rsid w:val="0063231A"/>
    <w:rsid w:val="006325E1"/>
    <w:rsid w:val="0064013B"/>
    <w:rsid w:val="00640919"/>
    <w:rsid w:val="00640C31"/>
    <w:rsid w:val="00645CDB"/>
    <w:rsid w:val="00657BD6"/>
    <w:rsid w:val="0066181C"/>
    <w:rsid w:val="00661BD1"/>
    <w:rsid w:val="00662471"/>
    <w:rsid w:val="00662E87"/>
    <w:rsid w:val="00664282"/>
    <w:rsid w:val="00664E4E"/>
    <w:rsid w:val="00665840"/>
    <w:rsid w:val="006734A0"/>
    <w:rsid w:val="00677778"/>
    <w:rsid w:val="006801B9"/>
    <w:rsid w:val="0068078C"/>
    <w:rsid w:val="0068088E"/>
    <w:rsid w:val="00683D0C"/>
    <w:rsid w:val="00686B5E"/>
    <w:rsid w:val="00695C79"/>
    <w:rsid w:val="006B2C78"/>
    <w:rsid w:val="006B380F"/>
    <w:rsid w:val="006B6964"/>
    <w:rsid w:val="006B7861"/>
    <w:rsid w:val="006D3534"/>
    <w:rsid w:val="006D6360"/>
    <w:rsid w:val="006E19B1"/>
    <w:rsid w:val="006E3B10"/>
    <w:rsid w:val="006E4073"/>
    <w:rsid w:val="006F4B75"/>
    <w:rsid w:val="007010EC"/>
    <w:rsid w:val="00706EFC"/>
    <w:rsid w:val="007107E6"/>
    <w:rsid w:val="007128F2"/>
    <w:rsid w:val="0071435B"/>
    <w:rsid w:val="00714980"/>
    <w:rsid w:val="007160B2"/>
    <w:rsid w:val="007171B8"/>
    <w:rsid w:val="0071781D"/>
    <w:rsid w:val="00717D35"/>
    <w:rsid w:val="00724120"/>
    <w:rsid w:val="00726546"/>
    <w:rsid w:val="00730716"/>
    <w:rsid w:val="0073330E"/>
    <w:rsid w:val="007363B6"/>
    <w:rsid w:val="00736475"/>
    <w:rsid w:val="0074021F"/>
    <w:rsid w:val="00741751"/>
    <w:rsid w:val="00741919"/>
    <w:rsid w:val="00744A75"/>
    <w:rsid w:val="00744CC7"/>
    <w:rsid w:val="007454A7"/>
    <w:rsid w:val="0074635F"/>
    <w:rsid w:val="0074640F"/>
    <w:rsid w:val="007565B4"/>
    <w:rsid w:val="00757132"/>
    <w:rsid w:val="0075789C"/>
    <w:rsid w:val="00761E20"/>
    <w:rsid w:val="00763B8D"/>
    <w:rsid w:val="00764920"/>
    <w:rsid w:val="007658C8"/>
    <w:rsid w:val="00766211"/>
    <w:rsid w:val="00772EEB"/>
    <w:rsid w:val="0078132D"/>
    <w:rsid w:val="0078234F"/>
    <w:rsid w:val="00783714"/>
    <w:rsid w:val="00784D25"/>
    <w:rsid w:val="007921F0"/>
    <w:rsid w:val="00792C08"/>
    <w:rsid w:val="00794762"/>
    <w:rsid w:val="007977A7"/>
    <w:rsid w:val="007A3930"/>
    <w:rsid w:val="007A3D5A"/>
    <w:rsid w:val="007A5FAF"/>
    <w:rsid w:val="007B081F"/>
    <w:rsid w:val="007B3D65"/>
    <w:rsid w:val="007B5C17"/>
    <w:rsid w:val="007B5C34"/>
    <w:rsid w:val="007C11CF"/>
    <w:rsid w:val="007C1476"/>
    <w:rsid w:val="007C2484"/>
    <w:rsid w:val="007C5E6B"/>
    <w:rsid w:val="007D12F7"/>
    <w:rsid w:val="007D321A"/>
    <w:rsid w:val="007D3AE0"/>
    <w:rsid w:val="007D5E59"/>
    <w:rsid w:val="007D68D1"/>
    <w:rsid w:val="007D732E"/>
    <w:rsid w:val="007E425C"/>
    <w:rsid w:val="007E6357"/>
    <w:rsid w:val="007F11CB"/>
    <w:rsid w:val="007F3CDB"/>
    <w:rsid w:val="007F7C6E"/>
    <w:rsid w:val="00800DA9"/>
    <w:rsid w:val="008024D1"/>
    <w:rsid w:val="00811B52"/>
    <w:rsid w:val="008130F1"/>
    <w:rsid w:val="00816E66"/>
    <w:rsid w:val="00817BD8"/>
    <w:rsid w:val="00817CF1"/>
    <w:rsid w:val="00822276"/>
    <w:rsid w:val="00827EE0"/>
    <w:rsid w:val="008331F1"/>
    <w:rsid w:val="00836227"/>
    <w:rsid w:val="008413DF"/>
    <w:rsid w:val="008430EC"/>
    <w:rsid w:val="00847577"/>
    <w:rsid w:val="00851856"/>
    <w:rsid w:val="00856B33"/>
    <w:rsid w:val="00860A12"/>
    <w:rsid w:val="008630A4"/>
    <w:rsid w:val="00872026"/>
    <w:rsid w:val="008764B2"/>
    <w:rsid w:val="00883A3E"/>
    <w:rsid w:val="00884242"/>
    <w:rsid w:val="008873F8"/>
    <w:rsid w:val="008939D8"/>
    <w:rsid w:val="008956B0"/>
    <w:rsid w:val="0089752D"/>
    <w:rsid w:val="008A2EBC"/>
    <w:rsid w:val="008A34BF"/>
    <w:rsid w:val="008A462A"/>
    <w:rsid w:val="008B1017"/>
    <w:rsid w:val="008B14D8"/>
    <w:rsid w:val="008B2776"/>
    <w:rsid w:val="008B7DE9"/>
    <w:rsid w:val="008C1259"/>
    <w:rsid w:val="008C4EE3"/>
    <w:rsid w:val="008C5DD7"/>
    <w:rsid w:val="008C71C5"/>
    <w:rsid w:val="008C7456"/>
    <w:rsid w:val="008C7ECB"/>
    <w:rsid w:val="008D5966"/>
    <w:rsid w:val="008D7D0D"/>
    <w:rsid w:val="008D7EA9"/>
    <w:rsid w:val="008D7F1B"/>
    <w:rsid w:val="008E193B"/>
    <w:rsid w:val="008F0F6F"/>
    <w:rsid w:val="008F1351"/>
    <w:rsid w:val="008F2F48"/>
    <w:rsid w:val="008F4322"/>
    <w:rsid w:val="008F4DF4"/>
    <w:rsid w:val="008F523D"/>
    <w:rsid w:val="008F7315"/>
    <w:rsid w:val="00900FB7"/>
    <w:rsid w:val="0090106C"/>
    <w:rsid w:val="009028A0"/>
    <w:rsid w:val="00923597"/>
    <w:rsid w:val="00923FEB"/>
    <w:rsid w:val="00930EF8"/>
    <w:rsid w:val="00933177"/>
    <w:rsid w:val="009333E7"/>
    <w:rsid w:val="00934160"/>
    <w:rsid w:val="00934233"/>
    <w:rsid w:val="0094248F"/>
    <w:rsid w:val="00942C08"/>
    <w:rsid w:val="00943E00"/>
    <w:rsid w:val="009440BA"/>
    <w:rsid w:val="009447EB"/>
    <w:rsid w:val="00945B67"/>
    <w:rsid w:val="00950F01"/>
    <w:rsid w:val="00953113"/>
    <w:rsid w:val="00955042"/>
    <w:rsid w:val="009569F7"/>
    <w:rsid w:val="00963265"/>
    <w:rsid w:val="00970020"/>
    <w:rsid w:val="00980FBC"/>
    <w:rsid w:val="00987D85"/>
    <w:rsid w:val="00990CA8"/>
    <w:rsid w:val="00991E64"/>
    <w:rsid w:val="00992667"/>
    <w:rsid w:val="009943DE"/>
    <w:rsid w:val="00995CF2"/>
    <w:rsid w:val="009A2A88"/>
    <w:rsid w:val="009A4070"/>
    <w:rsid w:val="009A4178"/>
    <w:rsid w:val="009B4690"/>
    <w:rsid w:val="009B4F61"/>
    <w:rsid w:val="009B7F73"/>
    <w:rsid w:val="009C1B21"/>
    <w:rsid w:val="009C63BD"/>
    <w:rsid w:val="009C6469"/>
    <w:rsid w:val="009C6C4E"/>
    <w:rsid w:val="009C7ECB"/>
    <w:rsid w:val="009D1B83"/>
    <w:rsid w:val="009D1E4C"/>
    <w:rsid w:val="009D6405"/>
    <w:rsid w:val="009E0CF1"/>
    <w:rsid w:val="009E1F8D"/>
    <w:rsid w:val="009E240C"/>
    <w:rsid w:val="009E6E9A"/>
    <w:rsid w:val="009F15D1"/>
    <w:rsid w:val="009F43FB"/>
    <w:rsid w:val="009F68A2"/>
    <w:rsid w:val="009F68F7"/>
    <w:rsid w:val="00A01714"/>
    <w:rsid w:val="00A01F8D"/>
    <w:rsid w:val="00A05181"/>
    <w:rsid w:val="00A07BA7"/>
    <w:rsid w:val="00A10C5F"/>
    <w:rsid w:val="00A14F0F"/>
    <w:rsid w:val="00A159D9"/>
    <w:rsid w:val="00A16DA5"/>
    <w:rsid w:val="00A227D0"/>
    <w:rsid w:val="00A2361D"/>
    <w:rsid w:val="00A24721"/>
    <w:rsid w:val="00A32221"/>
    <w:rsid w:val="00A4515B"/>
    <w:rsid w:val="00A6142B"/>
    <w:rsid w:val="00A64FD5"/>
    <w:rsid w:val="00A6624A"/>
    <w:rsid w:val="00A72074"/>
    <w:rsid w:val="00A77428"/>
    <w:rsid w:val="00A809FF"/>
    <w:rsid w:val="00A84063"/>
    <w:rsid w:val="00A846DD"/>
    <w:rsid w:val="00A91977"/>
    <w:rsid w:val="00A92A70"/>
    <w:rsid w:val="00AA01C5"/>
    <w:rsid w:val="00AA02EA"/>
    <w:rsid w:val="00AA2280"/>
    <w:rsid w:val="00AA3892"/>
    <w:rsid w:val="00AA393D"/>
    <w:rsid w:val="00AA5626"/>
    <w:rsid w:val="00AA638A"/>
    <w:rsid w:val="00AA7837"/>
    <w:rsid w:val="00AB0249"/>
    <w:rsid w:val="00AB2C19"/>
    <w:rsid w:val="00AB43E7"/>
    <w:rsid w:val="00AC1409"/>
    <w:rsid w:val="00AC3D9C"/>
    <w:rsid w:val="00AC6FF9"/>
    <w:rsid w:val="00AD1D67"/>
    <w:rsid w:val="00AD3CBF"/>
    <w:rsid w:val="00AE013C"/>
    <w:rsid w:val="00AE0C3A"/>
    <w:rsid w:val="00AE0D6B"/>
    <w:rsid w:val="00AE1F97"/>
    <w:rsid w:val="00AE352A"/>
    <w:rsid w:val="00AF074B"/>
    <w:rsid w:val="00AF4BCD"/>
    <w:rsid w:val="00AF5595"/>
    <w:rsid w:val="00AF6156"/>
    <w:rsid w:val="00B0379F"/>
    <w:rsid w:val="00B03DA2"/>
    <w:rsid w:val="00B10A5C"/>
    <w:rsid w:val="00B116F1"/>
    <w:rsid w:val="00B11B96"/>
    <w:rsid w:val="00B1296D"/>
    <w:rsid w:val="00B1347F"/>
    <w:rsid w:val="00B13F49"/>
    <w:rsid w:val="00B20CBD"/>
    <w:rsid w:val="00B21A6F"/>
    <w:rsid w:val="00B31991"/>
    <w:rsid w:val="00B31F5A"/>
    <w:rsid w:val="00B32140"/>
    <w:rsid w:val="00B4123C"/>
    <w:rsid w:val="00B4280A"/>
    <w:rsid w:val="00B436E3"/>
    <w:rsid w:val="00B44199"/>
    <w:rsid w:val="00B51203"/>
    <w:rsid w:val="00B54A1E"/>
    <w:rsid w:val="00B55218"/>
    <w:rsid w:val="00B55EAE"/>
    <w:rsid w:val="00B57E4F"/>
    <w:rsid w:val="00B61DF8"/>
    <w:rsid w:val="00B627CF"/>
    <w:rsid w:val="00B654B2"/>
    <w:rsid w:val="00B726D7"/>
    <w:rsid w:val="00B74127"/>
    <w:rsid w:val="00B76FE3"/>
    <w:rsid w:val="00B7753D"/>
    <w:rsid w:val="00B80183"/>
    <w:rsid w:val="00B80750"/>
    <w:rsid w:val="00B816B8"/>
    <w:rsid w:val="00B8190D"/>
    <w:rsid w:val="00B81B25"/>
    <w:rsid w:val="00B84358"/>
    <w:rsid w:val="00B854E3"/>
    <w:rsid w:val="00B87271"/>
    <w:rsid w:val="00B93741"/>
    <w:rsid w:val="00B96985"/>
    <w:rsid w:val="00BA0418"/>
    <w:rsid w:val="00BA04E3"/>
    <w:rsid w:val="00BA168C"/>
    <w:rsid w:val="00BA7DE4"/>
    <w:rsid w:val="00BB0E68"/>
    <w:rsid w:val="00BB0EA3"/>
    <w:rsid w:val="00BB187C"/>
    <w:rsid w:val="00BB1C54"/>
    <w:rsid w:val="00BB2815"/>
    <w:rsid w:val="00BB2B74"/>
    <w:rsid w:val="00BB4117"/>
    <w:rsid w:val="00BC08A0"/>
    <w:rsid w:val="00BC2D63"/>
    <w:rsid w:val="00BC338F"/>
    <w:rsid w:val="00BC4850"/>
    <w:rsid w:val="00BD0148"/>
    <w:rsid w:val="00BD353D"/>
    <w:rsid w:val="00BD620C"/>
    <w:rsid w:val="00BD7B5C"/>
    <w:rsid w:val="00BE2B7D"/>
    <w:rsid w:val="00BF044B"/>
    <w:rsid w:val="00BF1E53"/>
    <w:rsid w:val="00BF544E"/>
    <w:rsid w:val="00BF7B3F"/>
    <w:rsid w:val="00C06F72"/>
    <w:rsid w:val="00C10B84"/>
    <w:rsid w:val="00C16692"/>
    <w:rsid w:val="00C21C8C"/>
    <w:rsid w:val="00C22D2C"/>
    <w:rsid w:val="00C23A93"/>
    <w:rsid w:val="00C258E6"/>
    <w:rsid w:val="00C27270"/>
    <w:rsid w:val="00C318ED"/>
    <w:rsid w:val="00C31C59"/>
    <w:rsid w:val="00C35591"/>
    <w:rsid w:val="00C40090"/>
    <w:rsid w:val="00C41272"/>
    <w:rsid w:val="00C440BC"/>
    <w:rsid w:val="00C46080"/>
    <w:rsid w:val="00C477C3"/>
    <w:rsid w:val="00C55145"/>
    <w:rsid w:val="00C60184"/>
    <w:rsid w:val="00C60462"/>
    <w:rsid w:val="00C60E85"/>
    <w:rsid w:val="00C61FA8"/>
    <w:rsid w:val="00C6410D"/>
    <w:rsid w:val="00C65051"/>
    <w:rsid w:val="00C65805"/>
    <w:rsid w:val="00C6741D"/>
    <w:rsid w:val="00C70FC8"/>
    <w:rsid w:val="00C743C2"/>
    <w:rsid w:val="00C81E5F"/>
    <w:rsid w:val="00C83351"/>
    <w:rsid w:val="00C903EB"/>
    <w:rsid w:val="00C94C02"/>
    <w:rsid w:val="00CA0702"/>
    <w:rsid w:val="00CA0FA5"/>
    <w:rsid w:val="00CA49C4"/>
    <w:rsid w:val="00CA5E1D"/>
    <w:rsid w:val="00CA7AD0"/>
    <w:rsid w:val="00CA7C0B"/>
    <w:rsid w:val="00CB2CA3"/>
    <w:rsid w:val="00CB4029"/>
    <w:rsid w:val="00CB4610"/>
    <w:rsid w:val="00CB5A66"/>
    <w:rsid w:val="00CB6785"/>
    <w:rsid w:val="00CB7C31"/>
    <w:rsid w:val="00CC1E4D"/>
    <w:rsid w:val="00CC3125"/>
    <w:rsid w:val="00CC3B39"/>
    <w:rsid w:val="00CC426E"/>
    <w:rsid w:val="00CC44FB"/>
    <w:rsid w:val="00CD0D63"/>
    <w:rsid w:val="00CD15A1"/>
    <w:rsid w:val="00CD4C28"/>
    <w:rsid w:val="00CD5C7E"/>
    <w:rsid w:val="00CD6C83"/>
    <w:rsid w:val="00CE067F"/>
    <w:rsid w:val="00CE32BB"/>
    <w:rsid w:val="00CE333A"/>
    <w:rsid w:val="00CE385A"/>
    <w:rsid w:val="00CE7CFF"/>
    <w:rsid w:val="00CE7EFB"/>
    <w:rsid w:val="00CF43F7"/>
    <w:rsid w:val="00CF582F"/>
    <w:rsid w:val="00CF7198"/>
    <w:rsid w:val="00CF76B9"/>
    <w:rsid w:val="00D02577"/>
    <w:rsid w:val="00D02D69"/>
    <w:rsid w:val="00D03023"/>
    <w:rsid w:val="00D0521D"/>
    <w:rsid w:val="00D0665C"/>
    <w:rsid w:val="00D117D2"/>
    <w:rsid w:val="00D15623"/>
    <w:rsid w:val="00D17361"/>
    <w:rsid w:val="00D309E8"/>
    <w:rsid w:val="00D33ACB"/>
    <w:rsid w:val="00D343DA"/>
    <w:rsid w:val="00D417A5"/>
    <w:rsid w:val="00D52320"/>
    <w:rsid w:val="00D530C5"/>
    <w:rsid w:val="00D538F3"/>
    <w:rsid w:val="00D55A8B"/>
    <w:rsid w:val="00D56AF2"/>
    <w:rsid w:val="00D74FB5"/>
    <w:rsid w:val="00D7634C"/>
    <w:rsid w:val="00D7766A"/>
    <w:rsid w:val="00D81333"/>
    <w:rsid w:val="00D84B52"/>
    <w:rsid w:val="00D90883"/>
    <w:rsid w:val="00D93251"/>
    <w:rsid w:val="00D94589"/>
    <w:rsid w:val="00D9459F"/>
    <w:rsid w:val="00D94DD2"/>
    <w:rsid w:val="00DA0391"/>
    <w:rsid w:val="00DA32CD"/>
    <w:rsid w:val="00DA4219"/>
    <w:rsid w:val="00DB1B98"/>
    <w:rsid w:val="00DB2945"/>
    <w:rsid w:val="00DB3CD3"/>
    <w:rsid w:val="00DC223E"/>
    <w:rsid w:val="00DC31F4"/>
    <w:rsid w:val="00DC443A"/>
    <w:rsid w:val="00DC67B0"/>
    <w:rsid w:val="00DD320B"/>
    <w:rsid w:val="00DD3507"/>
    <w:rsid w:val="00DD46A0"/>
    <w:rsid w:val="00DD5200"/>
    <w:rsid w:val="00DD6603"/>
    <w:rsid w:val="00DD7412"/>
    <w:rsid w:val="00DD743D"/>
    <w:rsid w:val="00DE329B"/>
    <w:rsid w:val="00DE4245"/>
    <w:rsid w:val="00DE4A5B"/>
    <w:rsid w:val="00DE60D2"/>
    <w:rsid w:val="00DE6186"/>
    <w:rsid w:val="00E02E13"/>
    <w:rsid w:val="00E04152"/>
    <w:rsid w:val="00E06221"/>
    <w:rsid w:val="00E06D58"/>
    <w:rsid w:val="00E06FE9"/>
    <w:rsid w:val="00E07E24"/>
    <w:rsid w:val="00E202E5"/>
    <w:rsid w:val="00E20FCA"/>
    <w:rsid w:val="00E2231E"/>
    <w:rsid w:val="00E2376B"/>
    <w:rsid w:val="00E24053"/>
    <w:rsid w:val="00E25B9A"/>
    <w:rsid w:val="00E334C1"/>
    <w:rsid w:val="00E33C7F"/>
    <w:rsid w:val="00E33CF3"/>
    <w:rsid w:val="00E54413"/>
    <w:rsid w:val="00E547D1"/>
    <w:rsid w:val="00E5616F"/>
    <w:rsid w:val="00E64EB7"/>
    <w:rsid w:val="00E6743E"/>
    <w:rsid w:val="00E73EE4"/>
    <w:rsid w:val="00E75950"/>
    <w:rsid w:val="00E76982"/>
    <w:rsid w:val="00E76D22"/>
    <w:rsid w:val="00E8611C"/>
    <w:rsid w:val="00E87C9A"/>
    <w:rsid w:val="00E934E7"/>
    <w:rsid w:val="00E97E22"/>
    <w:rsid w:val="00EA03B4"/>
    <w:rsid w:val="00EA5CD4"/>
    <w:rsid w:val="00EB100F"/>
    <w:rsid w:val="00EB2918"/>
    <w:rsid w:val="00EB4605"/>
    <w:rsid w:val="00EB652A"/>
    <w:rsid w:val="00EB711D"/>
    <w:rsid w:val="00EB7AD5"/>
    <w:rsid w:val="00EC0406"/>
    <w:rsid w:val="00EC29A5"/>
    <w:rsid w:val="00EC5E6C"/>
    <w:rsid w:val="00EC79BF"/>
    <w:rsid w:val="00EC7B59"/>
    <w:rsid w:val="00ED2724"/>
    <w:rsid w:val="00ED318A"/>
    <w:rsid w:val="00ED3B8D"/>
    <w:rsid w:val="00ED4E30"/>
    <w:rsid w:val="00EE1ABB"/>
    <w:rsid w:val="00EE30B7"/>
    <w:rsid w:val="00EE400F"/>
    <w:rsid w:val="00EE6CA5"/>
    <w:rsid w:val="00EF03D9"/>
    <w:rsid w:val="00EF16CB"/>
    <w:rsid w:val="00EF32D9"/>
    <w:rsid w:val="00EF5271"/>
    <w:rsid w:val="00EF5C99"/>
    <w:rsid w:val="00EF775D"/>
    <w:rsid w:val="00F00332"/>
    <w:rsid w:val="00F02606"/>
    <w:rsid w:val="00F026DA"/>
    <w:rsid w:val="00F02EBA"/>
    <w:rsid w:val="00F06F01"/>
    <w:rsid w:val="00F20DC6"/>
    <w:rsid w:val="00F22AD6"/>
    <w:rsid w:val="00F24BC6"/>
    <w:rsid w:val="00F25123"/>
    <w:rsid w:val="00F25AAB"/>
    <w:rsid w:val="00F274B1"/>
    <w:rsid w:val="00F31164"/>
    <w:rsid w:val="00F315D4"/>
    <w:rsid w:val="00F366C6"/>
    <w:rsid w:val="00F36FE9"/>
    <w:rsid w:val="00F47B4C"/>
    <w:rsid w:val="00F526A7"/>
    <w:rsid w:val="00F527F7"/>
    <w:rsid w:val="00F544B4"/>
    <w:rsid w:val="00F56DB4"/>
    <w:rsid w:val="00F61136"/>
    <w:rsid w:val="00F62AB6"/>
    <w:rsid w:val="00F678EF"/>
    <w:rsid w:val="00F7072E"/>
    <w:rsid w:val="00F71FC8"/>
    <w:rsid w:val="00F729D3"/>
    <w:rsid w:val="00F72C0B"/>
    <w:rsid w:val="00F736B0"/>
    <w:rsid w:val="00F76570"/>
    <w:rsid w:val="00F82E0D"/>
    <w:rsid w:val="00F86E2B"/>
    <w:rsid w:val="00F871D6"/>
    <w:rsid w:val="00F90633"/>
    <w:rsid w:val="00F96E81"/>
    <w:rsid w:val="00FA4EE8"/>
    <w:rsid w:val="00FB0145"/>
    <w:rsid w:val="00FB0356"/>
    <w:rsid w:val="00FB13E8"/>
    <w:rsid w:val="00FB421A"/>
    <w:rsid w:val="00FB6551"/>
    <w:rsid w:val="00FB6EB6"/>
    <w:rsid w:val="00FC0411"/>
    <w:rsid w:val="00FC0636"/>
    <w:rsid w:val="00FC3418"/>
    <w:rsid w:val="00FC539D"/>
    <w:rsid w:val="00FC75BE"/>
    <w:rsid w:val="00FD1589"/>
    <w:rsid w:val="00FD1707"/>
    <w:rsid w:val="00FD42D0"/>
    <w:rsid w:val="00FD4BE2"/>
    <w:rsid w:val="00FD5CED"/>
    <w:rsid w:val="00FE103C"/>
    <w:rsid w:val="00FE14CD"/>
    <w:rsid w:val="00FE3540"/>
    <w:rsid w:val="00FE3F93"/>
    <w:rsid w:val="00FF10F7"/>
    <w:rsid w:val="00FF479C"/>
    <w:rsid w:val="00FF6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90D"/>
    <w:rPr>
      <w:noProof/>
      <w:sz w:val="24"/>
      <w:szCs w:val="24"/>
    </w:rPr>
  </w:style>
  <w:style w:type="paragraph" w:styleId="Titre1">
    <w:name w:val="heading 1"/>
    <w:aliases w:val="Intitulé"/>
    <w:basedOn w:val="Normal"/>
    <w:next w:val="Normal"/>
    <w:qFormat/>
    <w:rsid w:val="00511752"/>
    <w:pPr>
      <w:keepNext/>
      <w:numPr>
        <w:numId w:val="2"/>
      </w:numPr>
      <w:outlineLvl w:val="0"/>
    </w:pPr>
    <w:rPr>
      <w:noProof w:val="0"/>
    </w:rPr>
  </w:style>
  <w:style w:type="paragraph" w:styleId="Titre2">
    <w:name w:val="heading 2"/>
    <w:aliases w:val="Heading 2 new"/>
    <w:basedOn w:val="Normal"/>
    <w:next w:val="Normal"/>
    <w:qFormat/>
    <w:rsid w:val="00511752"/>
    <w:pPr>
      <w:keepNext/>
      <w:numPr>
        <w:ilvl w:val="1"/>
        <w:numId w:val="2"/>
      </w:numPr>
      <w:tabs>
        <w:tab w:val="left" w:pos="1701"/>
        <w:tab w:val="left" w:leader="dot" w:pos="8505"/>
      </w:tabs>
      <w:outlineLvl w:val="1"/>
    </w:pPr>
    <w:rPr>
      <w:noProof w:val="0"/>
      <w:u w:val="single"/>
    </w:rPr>
  </w:style>
  <w:style w:type="paragraph" w:styleId="Titre3">
    <w:name w:val="heading 3"/>
    <w:basedOn w:val="Normal"/>
    <w:next w:val="Normal"/>
    <w:qFormat/>
    <w:rsid w:val="00511752"/>
    <w:pPr>
      <w:keepNext/>
      <w:numPr>
        <w:ilvl w:val="2"/>
        <w:numId w:val="2"/>
      </w:numPr>
      <w:tabs>
        <w:tab w:val="left" w:pos="1701"/>
        <w:tab w:val="left" w:leader="dot" w:pos="8505"/>
      </w:tabs>
      <w:jc w:val="center"/>
      <w:outlineLvl w:val="2"/>
    </w:pPr>
    <w:rPr>
      <w:b/>
      <w:bCs/>
      <w:noProof w:val="0"/>
      <w:sz w:val="20"/>
      <w:szCs w:val="20"/>
    </w:rPr>
  </w:style>
  <w:style w:type="paragraph" w:styleId="Titre4">
    <w:name w:val="heading 4"/>
    <w:basedOn w:val="Normal"/>
    <w:next w:val="Normal"/>
    <w:link w:val="Titre4Car"/>
    <w:qFormat/>
    <w:rsid w:val="00511752"/>
    <w:pPr>
      <w:keepNext/>
      <w:numPr>
        <w:ilvl w:val="3"/>
        <w:numId w:val="2"/>
      </w:numPr>
      <w:tabs>
        <w:tab w:val="left" w:pos="1701"/>
        <w:tab w:val="left" w:leader="dot" w:pos="8505"/>
      </w:tabs>
      <w:outlineLvl w:val="3"/>
    </w:pPr>
    <w:rPr>
      <w:b/>
      <w:bCs/>
      <w:noProof w:val="0"/>
    </w:rPr>
  </w:style>
  <w:style w:type="paragraph" w:styleId="Titre5">
    <w:name w:val="heading 5"/>
    <w:basedOn w:val="Normal"/>
    <w:next w:val="Normal"/>
    <w:link w:val="Titre5Car"/>
    <w:qFormat/>
    <w:rsid w:val="00511752"/>
    <w:pPr>
      <w:keepNext/>
      <w:numPr>
        <w:ilvl w:val="4"/>
        <w:numId w:val="2"/>
      </w:numPr>
      <w:jc w:val="center"/>
      <w:outlineLvl w:val="4"/>
    </w:pPr>
    <w:rPr>
      <w:b/>
      <w:bCs/>
      <w:noProof w:val="0"/>
      <w:sz w:val="32"/>
      <w:szCs w:val="32"/>
    </w:rPr>
  </w:style>
  <w:style w:type="paragraph" w:styleId="Titre6">
    <w:name w:val="heading 6"/>
    <w:basedOn w:val="Normal"/>
    <w:next w:val="Normal"/>
    <w:qFormat/>
    <w:rsid w:val="00511752"/>
    <w:pPr>
      <w:keepNext/>
      <w:numPr>
        <w:ilvl w:val="5"/>
        <w:numId w:val="2"/>
      </w:numPr>
      <w:shd w:val="pct20" w:color="000000" w:fill="FFFFFF"/>
      <w:outlineLvl w:val="5"/>
    </w:pPr>
    <w:rPr>
      <w:noProof w:val="0"/>
    </w:rPr>
  </w:style>
  <w:style w:type="paragraph" w:styleId="Titre7">
    <w:name w:val="heading 7"/>
    <w:basedOn w:val="Normal"/>
    <w:next w:val="Normal"/>
    <w:link w:val="Titre7Car"/>
    <w:qFormat/>
    <w:rsid w:val="00511752"/>
    <w:pPr>
      <w:keepNext/>
      <w:numPr>
        <w:ilvl w:val="6"/>
        <w:numId w:val="2"/>
      </w:numPr>
      <w:jc w:val="both"/>
      <w:outlineLvl w:val="6"/>
    </w:pPr>
    <w:rPr>
      <w:b/>
      <w:bCs/>
      <w:caps/>
      <w:color w:val="000000"/>
      <w:sz w:val="28"/>
    </w:rPr>
  </w:style>
  <w:style w:type="paragraph" w:styleId="Titre8">
    <w:name w:val="heading 8"/>
    <w:basedOn w:val="Normal"/>
    <w:next w:val="Normal"/>
    <w:qFormat/>
    <w:rsid w:val="00511752"/>
    <w:pPr>
      <w:keepNext/>
      <w:numPr>
        <w:ilvl w:val="7"/>
        <w:numId w:val="2"/>
      </w:numPr>
      <w:jc w:val="center"/>
      <w:outlineLvl w:val="7"/>
    </w:pPr>
    <w:rPr>
      <w:b/>
      <w:bCs/>
      <w:noProof w:val="0"/>
    </w:rPr>
  </w:style>
  <w:style w:type="paragraph" w:styleId="Titre9">
    <w:name w:val="heading 9"/>
    <w:basedOn w:val="Normal"/>
    <w:next w:val="Normal"/>
    <w:link w:val="Titre9Car"/>
    <w:qFormat/>
    <w:rsid w:val="00FA4EE8"/>
    <w:pPr>
      <w:keepNext/>
      <w:tabs>
        <w:tab w:val="num" w:pos="1584"/>
      </w:tabs>
      <w:ind w:left="1584" w:hanging="144"/>
      <w:jc w:val="both"/>
      <w:outlineLvl w:val="8"/>
    </w:pPr>
    <w:rPr>
      <w:bCs/>
      <w:i/>
      <w:iCs/>
      <w:noProof w:val="0"/>
      <w:sz w:val="20"/>
      <w:szCs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511752"/>
    <w:pPr>
      <w:jc w:val="center"/>
    </w:pPr>
    <w:rPr>
      <w:b/>
      <w:noProof w:val="0"/>
      <w:szCs w:val="20"/>
    </w:rPr>
  </w:style>
  <w:style w:type="paragraph" w:styleId="Lgende">
    <w:name w:val="caption"/>
    <w:basedOn w:val="Normal"/>
    <w:next w:val="Normal"/>
    <w:qFormat/>
    <w:rsid w:val="00511752"/>
    <w:rPr>
      <w:b/>
      <w:bCs/>
      <w:noProof w:val="0"/>
      <w:color w:val="000000"/>
      <w:sz w:val="22"/>
      <w:szCs w:val="20"/>
    </w:rPr>
  </w:style>
  <w:style w:type="paragraph" w:styleId="Corpsdetexte2">
    <w:name w:val="Body Text 2"/>
    <w:basedOn w:val="Normal"/>
    <w:link w:val="Corpsdetexte2Car"/>
    <w:rsid w:val="00511752"/>
    <w:pPr>
      <w:jc w:val="both"/>
    </w:pPr>
    <w:rPr>
      <w:noProof w:val="0"/>
    </w:rPr>
  </w:style>
  <w:style w:type="paragraph" w:styleId="Corpsdetexte3">
    <w:name w:val="Body Text 3"/>
    <w:basedOn w:val="Normal"/>
    <w:rsid w:val="00511752"/>
    <w:rPr>
      <w:noProof w:val="0"/>
      <w:u w:val="wave"/>
    </w:rPr>
  </w:style>
  <w:style w:type="paragraph" w:styleId="Retraitcorpsdetexte3">
    <w:name w:val="Body Text Indent 3"/>
    <w:basedOn w:val="Normal"/>
    <w:rsid w:val="00511752"/>
    <w:pPr>
      <w:ind w:left="567" w:hanging="567"/>
    </w:pPr>
    <w:rPr>
      <w:noProof w:val="0"/>
      <w:color w:val="000000"/>
      <w:szCs w:val="20"/>
    </w:rPr>
  </w:style>
  <w:style w:type="paragraph" w:styleId="Corpsdetexte">
    <w:name w:val="Body Text"/>
    <w:basedOn w:val="Normal"/>
    <w:rsid w:val="00511752"/>
    <w:pPr>
      <w:tabs>
        <w:tab w:val="left" w:pos="1701"/>
        <w:tab w:val="left" w:leader="dot" w:pos="8505"/>
      </w:tabs>
    </w:pPr>
    <w:rPr>
      <w:noProof w:val="0"/>
    </w:rPr>
  </w:style>
  <w:style w:type="paragraph" w:styleId="Retraitnormal">
    <w:name w:val="Normal Indent"/>
    <w:basedOn w:val="Normal"/>
    <w:rsid w:val="00511752"/>
    <w:pPr>
      <w:ind w:left="708"/>
    </w:pPr>
    <w:rPr>
      <w:noProof w:val="0"/>
      <w:sz w:val="20"/>
      <w:szCs w:val="20"/>
    </w:rPr>
  </w:style>
  <w:style w:type="paragraph" w:customStyle="1" w:styleId="PARAG1">
    <w:name w:val="PARAG1"/>
    <w:basedOn w:val="Normal"/>
    <w:rsid w:val="00511752"/>
    <w:pPr>
      <w:ind w:firstLine="851"/>
      <w:jc w:val="both"/>
    </w:pPr>
    <w:rPr>
      <w:noProof w:val="0"/>
      <w:lang w:val="fr-CA"/>
    </w:rPr>
  </w:style>
  <w:style w:type="paragraph" w:styleId="Commentaire">
    <w:name w:val="annotation text"/>
    <w:basedOn w:val="Normal"/>
    <w:semiHidden/>
    <w:rsid w:val="00511752"/>
    <w:rPr>
      <w:noProof w:val="0"/>
      <w:sz w:val="20"/>
      <w:szCs w:val="20"/>
    </w:rPr>
  </w:style>
  <w:style w:type="paragraph" w:styleId="Listepuces">
    <w:name w:val="List Bullet"/>
    <w:basedOn w:val="Normal"/>
    <w:autoRedefine/>
    <w:rsid w:val="00511752"/>
    <w:pPr>
      <w:ind w:left="283" w:hanging="283"/>
    </w:pPr>
    <w:rPr>
      <w:noProof w:val="0"/>
      <w:sz w:val="20"/>
      <w:szCs w:val="20"/>
    </w:rPr>
  </w:style>
  <w:style w:type="paragraph" w:customStyle="1" w:styleId="Style1">
    <w:name w:val="Style1"/>
    <w:basedOn w:val="Titre4"/>
    <w:rsid w:val="00511752"/>
    <w:pPr>
      <w:tabs>
        <w:tab w:val="clear" w:pos="1701"/>
        <w:tab w:val="clear" w:pos="8505"/>
      </w:tabs>
    </w:pPr>
    <w:rPr>
      <w:rFonts w:ascii="Arial" w:hAnsi="Arial"/>
      <w:bCs w:val="0"/>
      <w:sz w:val="22"/>
      <w:szCs w:val="20"/>
    </w:rPr>
  </w:style>
  <w:style w:type="paragraph" w:styleId="En-tte">
    <w:name w:val="header"/>
    <w:basedOn w:val="Normal"/>
    <w:link w:val="En-tteCar"/>
    <w:rsid w:val="00511752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511752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511752"/>
  </w:style>
  <w:style w:type="paragraph" w:styleId="Retraitcorpsdetexte">
    <w:name w:val="Body Text Indent"/>
    <w:basedOn w:val="Normal"/>
    <w:link w:val="RetraitcorpsdetexteCar"/>
    <w:rsid w:val="00EF03D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noProof w:val="0"/>
      <w:sz w:val="20"/>
      <w:szCs w:val="20"/>
    </w:rPr>
  </w:style>
  <w:style w:type="character" w:customStyle="1" w:styleId="RetraitcorpsdetexteCar">
    <w:name w:val="Retrait corps de texte Car"/>
    <w:basedOn w:val="Policepardfaut"/>
    <w:link w:val="Retraitcorpsdetexte"/>
    <w:rsid w:val="00EF03D9"/>
  </w:style>
  <w:style w:type="paragraph" w:styleId="Retraitcorpsdetexte2">
    <w:name w:val="Body Text Indent 2"/>
    <w:basedOn w:val="Normal"/>
    <w:link w:val="Retraitcorpsdetexte2Car"/>
    <w:rsid w:val="00EF03D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noProof w:val="0"/>
      <w:sz w:val="20"/>
      <w:szCs w:val="20"/>
    </w:rPr>
  </w:style>
  <w:style w:type="character" w:customStyle="1" w:styleId="Retraitcorpsdetexte2Car">
    <w:name w:val="Retrait corps de texte 2 Car"/>
    <w:basedOn w:val="Policepardfaut"/>
    <w:link w:val="Retraitcorpsdetexte2"/>
    <w:rsid w:val="00EF03D9"/>
  </w:style>
  <w:style w:type="character" w:styleId="Lienhypertexte">
    <w:name w:val="Hyperlink"/>
    <w:basedOn w:val="Policepardfaut"/>
    <w:rsid w:val="00EF03D9"/>
    <w:rPr>
      <w:b/>
      <w:bCs/>
      <w:i/>
      <w:iCs/>
      <w:color w:val="0000FF"/>
      <w:sz w:val="24"/>
      <w:szCs w:val="24"/>
      <w:u w:val="single"/>
      <w:lang w:val="fr-FR" w:eastAsia="fr-FR" w:bidi="ar-SA"/>
    </w:rPr>
  </w:style>
  <w:style w:type="paragraph" w:customStyle="1" w:styleId="nadia">
    <w:name w:val="nadia"/>
    <w:basedOn w:val="Normal"/>
    <w:next w:val="Normal"/>
    <w:autoRedefine/>
    <w:rsid w:val="00EF03D9"/>
    <w:pPr>
      <w:spacing w:after="160" w:line="240" w:lineRule="exact"/>
    </w:pPr>
    <w:rPr>
      <w:b/>
      <w:bCs/>
      <w:i/>
      <w:iCs/>
      <w:noProof w:val="0"/>
      <w:u w:val="single"/>
    </w:rPr>
  </w:style>
  <w:style w:type="numbering" w:customStyle="1" w:styleId="Aucuneliste1">
    <w:name w:val="Aucune liste1"/>
    <w:next w:val="Aucuneliste"/>
    <w:semiHidden/>
    <w:rsid w:val="00EF03D9"/>
  </w:style>
  <w:style w:type="table" w:styleId="Grilledutableau">
    <w:name w:val="Table Grid"/>
    <w:basedOn w:val="TableauNormal"/>
    <w:rsid w:val="00EF03D9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l">
    <w:name w:val="ARTIl"/>
    <w:basedOn w:val="Normal"/>
    <w:rsid w:val="00EF03D9"/>
    <w:pPr>
      <w:overflowPunct w:val="0"/>
      <w:autoSpaceDE w:val="0"/>
      <w:autoSpaceDN w:val="0"/>
      <w:adjustRightInd w:val="0"/>
      <w:ind w:left="851"/>
      <w:textAlignment w:val="baseline"/>
    </w:pPr>
    <w:rPr>
      <w:b/>
      <w:noProof w:val="0"/>
      <w:szCs w:val="20"/>
      <w:u w:val="single"/>
    </w:rPr>
  </w:style>
  <w:style w:type="paragraph" w:styleId="Textedebulles">
    <w:name w:val="Balloon Text"/>
    <w:basedOn w:val="Normal"/>
    <w:link w:val="TextedebullesCar"/>
    <w:rsid w:val="00EF03D9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noProof w:val="0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EF03D9"/>
    <w:rPr>
      <w:rFonts w:ascii="Tahoma" w:hAnsi="Tahoma" w:cs="Tahoma"/>
      <w:sz w:val="16"/>
      <w:szCs w:val="16"/>
    </w:rPr>
  </w:style>
  <w:style w:type="character" w:customStyle="1" w:styleId="Titre4Car">
    <w:name w:val="Titre 4 Car"/>
    <w:basedOn w:val="Policepardfaut"/>
    <w:link w:val="Titre4"/>
    <w:rsid w:val="00EF03D9"/>
    <w:rPr>
      <w:b/>
      <w:bCs/>
      <w:sz w:val="24"/>
      <w:szCs w:val="24"/>
    </w:rPr>
  </w:style>
  <w:style w:type="character" w:customStyle="1" w:styleId="Titre7Car">
    <w:name w:val="Titre 7 Car"/>
    <w:basedOn w:val="Policepardfaut"/>
    <w:link w:val="Titre7"/>
    <w:rsid w:val="00EF03D9"/>
    <w:rPr>
      <w:b/>
      <w:bCs/>
      <w:caps/>
      <w:noProof/>
      <w:color w:val="000000"/>
      <w:sz w:val="28"/>
      <w:szCs w:val="24"/>
    </w:rPr>
  </w:style>
  <w:style w:type="character" w:customStyle="1" w:styleId="Titre5Car">
    <w:name w:val="Titre 5 Car"/>
    <w:basedOn w:val="Policepardfaut"/>
    <w:link w:val="Titre5"/>
    <w:rsid w:val="00EF03D9"/>
    <w:rPr>
      <w:b/>
      <w:bCs/>
      <w:sz w:val="32"/>
      <w:szCs w:val="32"/>
    </w:rPr>
  </w:style>
  <w:style w:type="paragraph" w:styleId="Textebrut">
    <w:name w:val="Plain Text"/>
    <w:basedOn w:val="Normal"/>
    <w:link w:val="TextebrutCar"/>
    <w:rsid w:val="00EF03D9"/>
    <w:pPr>
      <w:widowControl w:val="0"/>
    </w:pPr>
    <w:rPr>
      <w:rFonts w:ascii="Courier New" w:hAnsi="Courier New"/>
      <w:noProof w:val="0"/>
      <w:sz w:val="20"/>
      <w:szCs w:val="20"/>
      <w:lang w:eastAsia="ar-SA"/>
    </w:rPr>
  </w:style>
  <w:style w:type="character" w:customStyle="1" w:styleId="TextebrutCar">
    <w:name w:val="Texte brut Car"/>
    <w:basedOn w:val="Policepardfaut"/>
    <w:link w:val="Textebrut"/>
    <w:rsid w:val="00EF03D9"/>
    <w:rPr>
      <w:rFonts w:ascii="Courier New" w:hAnsi="Courier New"/>
      <w:lang w:eastAsia="ar-SA"/>
    </w:rPr>
  </w:style>
  <w:style w:type="character" w:styleId="Lienhypertextesuivivisit">
    <w:name w:val="FollowedHyperlink"/>
    <w:basedOn w:val="Policepardfaut"/>
    <w:unhideWhenUsed/>
    <w:rsid w:val="00C70FC8"/>
    <w:rPr>
      <w:color w:val="800080"/>
      <w:u w:val="single"/>
    </w:rPr>
  </w:style>
  <w:style w:type="paragraph" w:customStyle="1" w:styleId="font5">
    <w:name w:val="font5"/>
    <w:basedOn w:val="Normal"/>
    <w:rsid w:val="00C70FC8"/>
    <w:pPr>
      <w:spacing w:before="100" w:beforeAutospacing="1" w:after="100" w:afterAutospacing="1"/>
    </w:pPr>
    <w:rPr>
      <w:b/>
      <w:bCs/>
      <w:noProof w:val="0"/>
    </w:rPr>
  </w:style>
  <w:style w:type="paragraph" w:customStyle="1" w:styleId="font6">
    <w:name w:val="font6"/>
    <w:basedOn w:val="Normal"/>
    <w:rsid w:val="00C70FC8"/>
    <w:pPr>
      <w:spacing w:before="100" w:beforeAutospacing="1" w:after="100" w:afterAutospacing="1"/>
    </w:pPr>
    <w:rPr>
      <w:noProof w:val="0"/>
      <w:sz w:val="22"/>
      <w:szCs w:val="22"/>
    </w:rPr>
  </w:style>
  <w:style w:type="paragraph" w:customStyle="1" w:styleId="font7">
    <w:name w:val="font7"/>
    <w:basedOn w:val="Normal"/>
    <w:rsid w:val="00C70FC8"/>
    <w:pPr>
      <w:spacing w:before="100" w:beforeAutospacing="1" w:after="100" w:afterAutospacing="1"/>
    </w:pPr>
    <w:rPr>
      <w:noProof w:val="0"/>
      <w:sz w:val="22"/>
      <w:szCs w:val="22"/>
    </w:rPr>
  </w:style>
  <w:style w:type="paragraph" w:customStyle="1" w:styleId="font8">
    <w:name w:val="font8"/>
    <w:basedOn w:val="Normal"/>
    <w:rsid w:val="00C70FC8"/>
    <w:pPr>
      <w:spacing w:before="100" w:beforeAutospacing="1" w:after="100" w:afterAutospacing="1"/>
    </w:pPr>
    <w:rPr>
      <w:noProof w:val="0"/>
      <w:color w:val="FF0000"/>
      <w:sz w:val="22"/>
      <w:szCs w:val="22"/>
    </w:rPr>
  </w:style>
  <w:style w:type="paragraph" w:customStyle="1" w:styleId="font9">
    <w:name w:val="font9"/>
    <w:basedOn w:val="Normal"/>
    <w:rsid w:val="00C70FC8"/>
    <w:pPr>
      <w:spacing w:before="100" w:beforeAutospacing="1" w:after="100" w:afterAutospacing="1"/>
    </w:pPr>
    <w:rPr>
      <w:noProof w:val="0"/>
      <w:color w:val="0066CC"/>
      <w:sz w:val="22"/>
      <w:szCs w:val="22"/>
    </w:rPr>
  </w:style>
  <w:style w:type="paragraph" w:customStyle="1" w:styleId="font10">
    <w:name w:val="font10"/>
    <w:basedOn w:val="Normal"/>
    <w:rsid w:val="00C70FC8"/>
    <w:pPr>
      <w:spacing w:before="100" w:beforeAutospacing="1" w:after="100" w:afterAutospacing="1"/>
    </w:pPr>
    <w:rPr>
      <w:noProof w:val="0"/>
      <w:color w:val="0066CC"/>
      <w:sz w:val="22"/>
      <w:szCs w:val="22"/>
    </w:rPr>
  </w:style>
  <w:style w:type="paragraph" w:customStyle="1" w:styleId="font11">
    <w:name w:val="font11"/>
    <w:basedOn w:val="Normal"/>
    <w:rsid w:val="00C70FC8"/>
    <w:pPr>
      <w:spacing w:before="100" w:beforeAutospacing="1" w:after="100" w:afterAutospacing="1"/>
    </w:pPr>
    <w:rPr>
      <w:b/>
      <w:bCs/>
      <w:noProof w:val="0"/>
      <w:color w:val="0066CC"/>
    </w:rPr>
  </w:style>
  <w:style w:type="paragraph" w:customStyle="1" w:styleId="font12">
    <w:name w:val="font12"/>
    <w:basedOn w:val="Normal"/>
    <w:rsid w:val="00C70FC8"/>
    <w:pPr>
      <w:spacing w:before="100" w:beforeAutospacing="1" w:after="100" w:afterAutospacing="1"/>
    </w:pPr>
    <w:rPr>
      <w:noProof w:val="0"/>
      <w:color w:val="FF0000"/>
      <w:sz w:val="22"/>
      <w:szCs w:val="22"/>
    </w:rPr>
  </w:style>
  <w:style w:type="paragraph" w:customStyle="1" w:styleId="font13">
    <w:name w:val="font13"/>
    <w:basedOn w:val="Normal"/>
    <w:rsid w:val="00C70FC8"/>
    <w:pPr>
      <w:spacing w:before="100" w:beforeAutospacing="1" w:after="100" w:afterAutospacing="1"/>
    </w:pPr>
    <w:rPr>
      <w:b/>
      <w:bCs/>
      <w:noProof w:val="0"/>
      <w:color w:val="FF0000"/>
    </w:rPr>
  </w:style>
  <w:style w:type="paragraph" w:customStyle="1" w:styleId="xl65">
    <w:name w:val="xl65"/>
    <w:basedOn w:val="Normal"/>
    <w:rsid w:val="00C70FC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</w:rPr>
  </w:style>
  <w:style w:type="paragraph" w:customStyle="1" w:styleId="xl66">
    <w:name w:val="xl66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sz w:val="28"/>
      <w:szCs w:val="28"/>
    </w:rPr>
  </w:style>
  <w:style w:type="paragraph" w:customStyle="1" w:styleId="xl67">
    <w:name w:val="xl67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</w:rPr>
  </w:style>
  <w:style w:type="paragraph" w:customStyle="1" w:styleId="xl68">
    <w:name w:val="xl68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color w:val="FF0000"/>
      <w:sz w:val="22"/>
      <w:szCs w:val="22"/>
    </w:rPr>
  </w:style>
  <w:style w:type="paragraph" w:customStyle="1" w:styleId="xl69">
    <w:name w:val="xl69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color w:val="FF0000"/>
      <w:sz w:val="22"/>
      <w:szCs w:val="22"/>
    </w:rPr>
  </w:style>
  <w:style w:type="paragraph" w:customStyle="1" w:styleId="xl70">
    <w:name w:val="xl70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color w:val="FF0000"/>
      <w:sz w:val="22"/>
      <w:szCs w:val="22"/>
    </w:rPr>
  </w:style>
  <w:style w:type="paragraph" w:customStyle="1" w:styleId="xl71">
    <w:name w:val="xl71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color w:val="FF0000"/>
      <w:sz w:val="22"/>
      <w:szCs w:val="22"/>
    </w:rPr>
  </w:style>
  <w:style w:type="paragraph" w:customStyle="1" w:styleId="xl72">
    <w:name w:val="xl72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color w:val="FF0000"/>
      <w:sz w:val="22"/>
      <w:szCs w:val="22"/>
    </w:rPr>
  </w:style>
  <w:style w:type="paragraph" w:customStyle="1" w:styleId="xl73">
    <w:name w:val="xl73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color w:val="FF0000"/>
      <w:sz w:val="22"/>
      <w:szCs w:val="22"/>
    </w:rPr>
  </w:style>
  <w:style w:type="paragraph" w:customStyle="1" w:styleId="xl74">
    <w:name w:val="xl74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noProof w:val="0"/>
      <w:color w:val="FF0000"/>
      <w:sz w:val="22"/>
      <w:szCs w:val="22"/>
    </w:rPr>
  </w:style>
  <w:style w:type="paragraph" w:customStyle="1" w:styleId="xl75">
    <w:name w:val="xl75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color w:val="FF0000"/>
      <w:sz w:val="22"/>
      <w:szCs w:val="22"/>
    </w:rPr>
  </w:style>
  <w:style w:type="paragraph" w:customStyle="1" w:styleId="xl76">
    <w:name w:val="xl76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color w:val="FF0000"/>
      <w:sz w:val="22"/>
      <w:szCs w:val="22"/>
    </w:rPr>
  </w:style>
  <w:style w:type="paragraph" w:customStyle="1" w:styleId="xl77">
    <w:name w:val="xl77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color w:val="FF0000"/>
      <w:sz w:val="22"/>
      <w:szCs w:val="22"/>
    </w:rPr>
  </w:style>
  <w:style w:type="paragraph" w:customStyle="1" w:styleId="xl78">
    <w:name w:val="xl78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color w:val="FF0000"/>
      <w:sz w:val="22"/>
      <w:szCs w:val="22"/>
    </w:rPr>
  </w:style>
  <w:style w:type="paragraph" w:customStyle="1" w:styleId="xl79">
    <w:name w:val="xl79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noProof w:val="0"/>
      <w:color w:val="FF0000"/>
      <w:sz w:val="22"/>
      <w:szCs w:val="22"/>
    </w:rPr>
  </w:style>
  <w:style w:type="paragraph" w:customStyle="1" w:styleId="xl80">
    <w:name w:val="xl80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noProof w:val="0"/>
      <w:color w:val="FF0000"/>
      <w:sz w:val="22"/>
      <w:szCs w:val="22"/>
    </w:rPr>
  </w:style>
  <w:style w:type="paragraph" w:customStyle="1" w:styleId="xl81">
    <w:name w:val="xl81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noProof w:val="0"/>
      <w:color w:val="FF0000"/>
      <w:sz w:val="22"/>
      <w:szCs w:val="22"/>
    </w:rPr>
  </w:style>
  <w:style w:type="paragraph" w:customStyle="1" w:styleId="xl82">
    <w:name w:val="xl82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noProof w:val="0"/>
      <w:color w:val="FF0000"/>
      <w:sz w:val="22"/>
      <w:szCs w:val="22"/>
      <w:u w:val="single"/>
    </w:rPr>
  </w:style>
  <w:style w:type="paragraph" w:customStyle="1" w:styleId="xl83">
    <w:name w:val="xl83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noProof w:val="0"/>
      <w:color w:val="FF0000"/>
      <w:sz w:val="22"/>
      <w:szCs w:val="22"/>
    </w:rPr>
  </w:style>
  <w:style w:type="paragraph" w:customStyle="1" w:styleId="xl84">
    <w:name w:val="xl84"/>
    <w:basedOn w:val="Normal"/>
    <w:rsid w:val="00C70FC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color w:val="FF0000"/>
    </w:rPr>
  </w:style>
  <w:style w:type="paragraph" w:customStyle="1" w:styleId="xl85">
    <w:name w:val="xl85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color w:val="FF0000"/>
      <w:sz w:val="28"/>
      <w:szCs w:val="28"/>
    </w:rPr>
  </w:style>
  <w:style w:type="paragraph" w:customStyle="1" w:styleId="xl86">
    <w:name w:val="xl86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color w:val="FF0000"/>
    </w:rPr>
  </w:style>
  <w:style w:type="paragraph" w:customStyle="1" w:styleId="xl87">
    <w:name w:val="xl87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color w:val="0070C0"/>
      <w:sz w:val="22"/>
      <w:szCs w:val="22"/>
    </w:rPr>
  </w:style>
  <w:style w:type="paragraph" w:customStyle="1" w:styleId="xl88">
    <w:name w:val="xl88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color w:val="0070C0"/>
      <w:sz w:val="22"/>
      <w:szCs w:val="22"/>
    </w:rPr>
  </w:style>
  <w:style w:type="paragraph" w:customStyle="1" w:styleId="xl89">
    <w:name w:val="xl89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color w:val="0070C0"/>
      <w:sz w:val="22"/>
      <w:szCs w:val="22"/>
    </w:rPr>
  </w:style>
  <w:style w:type="paragraph" w:customStyle="1" w:styleId="xl90">
    <w:name w:val="xl90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color w:val="0070C0"/>
      <w:sz w:val="22"/>
      <w:szCs w:val="22"/>
    </w:rPr>
  </w:style>
  <w:style w:type="paragraph" w:customStyle="1" w:styleId="xl91">
    <w:name w:val="xl91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color w:val="FF0000"/>
      <w:sz w:val="22"/>
      <w:szCs w:val="22"/>
    </w:rPr>
  </w:style>
  <w:style w:type="paragraph" w:customStyle="1" w:styleId="xl92">
    <w:name w:val="xl92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color w:val="FF0000"/>
      <w:sz w:val="22"/>
      <w:szCs w:val="22"/>
    </w:rPr>
  </w:style>
  <w:style w:type="paragraph" w:customStyle="1" w:styleId="xl93">
    <w:name w:val="xl93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color w:val="FF0000"/>
      <w:sz w:val="22"/>
      <w:szCs w:val="22"/>
    </w:rPr>
  </w:style>
  <w:style w:type="paragraph" w:customStyle="1" w:styleId="xl94">
    <w:name w:val="xl94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noProof w:val="0"/>
      <w:color w:val="FF0000"/>
      <w:sz w:val="22"/>
      <w:szCs w:val="22"/>
    </w:rPr>
  </w:style>
  <w:style w:type="paragraph" w:customStyle="1" w:styleId="xl95">
    <w:name w:val="xl95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noProof w:val="0"/>
      <w:color w:val="FF0000"/>
      <w:sz w:val="22"/>
      <w:szCs w:val="22"/>
    </w:rPr>
  </w:style>
  <w:style w:type="paragraph" w:customStyle="1" w:styleId="xl96">
    <w:name w:val="xl96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noProof w:val="0"/>
      <w:color w:val="FF0000"/>
      <w:sz w:val="22"/>
      <w:szCs w:val="22"/>
    </w:rPr>
  </w:style>
  <w:style w:type="paragraph" w:customStyle="1" w:styleId="xl97">
    <w:name w:val="xl97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noProof w:val="0"/>
      <w:color w:val="FF0000"/>
    </w:rPr>
  </w:style>
  <w:style w:type="paragraph" w:customStyle="1" w:styleId="xl98">
    <w:name w:val="xl98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noProof w:val="0"/>
      <w:color w:val="FF0000"/>
    </w:rPr>
  </w:style>
  <w:style w:type="paragraph" w:customStyle="1" w:styleId="xl99">
    <w:name w:val="xl99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color w:val="0070C0"/>
      <w:sz w:val="22"/>
      <w:szCs w:val="22"/>
    </w:rPr>
  </w:style>
  <w:style w:type="paragraph" w:customStyle="1" w:styleId="xl100">
    <w:name w:val="xl100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color w:val="0070C0"/>
      <w:sz w:val="22"/>
      <w:szCs w:val="22"/>
    </w:rPr>
  </w:style>
  <w:style w:type="paragraph" w:customStyle="1" w:styleId="xl101">
    <w:name w:val="xl101"/>
    <w:basedOn w:val="Normal"/>
    <w:rsid w:val="00C70F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color w:val="FF0000"/>
      <w:sz w:val="22"/>
      <w:szCs w:val="22"/>
    </w:rPr>
  </w:style>
  <w:style w:type="paragraph" w:customStyle="1" w:styleId="xl102">
    <w:name w:val="xl102"/>
    <w:basedOn w:val="Normal"/>
    <w:rsid w:val="00C70F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color w:val="FF0000"/>
      <w:sz w:val="22"/>
      <w:szCs w:val="22"/>
    </w:rPr>
  </w:style>
  <w:style w:type="paragraph" w:customStyle="1" w:styleId="xl103">
    <w:name w:val="xl103"/>
    <w:basedOn w:val="Normal"/>
    <w:rsid w:val="00C70F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color w:val="0070C0"/>
      <w:sz w:val="22"/>
      <w:szCs w:val="22"/>
    </w:rPr>
  </w:style>
  <w:style w:type="paragraph" w:customStyle="1" w:styleId="xl104">
    <w:name w:val="xl104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sz w:val="22"/>
      <w:szCs w:val="22"/>
    </w:rPr>
  </w:style>
  <w:style w:type="paragraph" w:customStyle="1" w:styleId="xl105">
    <w:name w:val="xl105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sz w:val="22"/>
      <w:szCs w:val="22"/>
    </w:rPr>
  </w:style>
  <w:style w:type="paragraph" w:customStyle="1" w:styleId="xl106">
    <w:name w:val="xl106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sz w:val="22"/>
      <w:szCs w:val="22"/>
    </w:rPr>
  </w:style>
  <w:style w:type="paragraph" w:customStyle="1" w:styleId="xl107">
    <w:name w:val="xl107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noProof w:val="0"/>
      <w:sz w:val="22"/>
      <w:szCs w:val="22"/>
    </w:rPr>
  </w:style>
  <w:style w:type="paragraph" w:customStyle="1" w:styleId="xl108">
    <w:name w:val="xl108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sz w:val="22"/>
      <w:szCs w:val="22"/>
    </w:rPr>
  </w:style>
  <w:style w:type="paragraph" w:customStyle="1" w:styleId="xl109">
    <w:name w:val="xl109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sz w:val="22"/>
      <w:szCs w:val="22"/>
    </w:rPr>
  </w:style>
  <w:style w:type="paragraph" w:customStyle="1" w:styleId="xl110">
    <w:name w:val="xl110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sz w:val="22"/>
      <w:szCs w:val="22"/>
    </w:rPr>
  </w:style>
  <w:style w:type="paragraph" w:customStyle="1" w:styleId="xl111">
    <w:name w:val="xl111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sz w:val="22"/>
      <w:szCs w:val="22"/>
    </w:rPr>
  </w:style>
  <w:style w:type="paragraph" w:customStyle="1" w:styleId="xl112">
    <w:name w:val="xl112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sz w:val="22"/>
      <w:szCs w:val="22"/>
    </w:rPr>
  </w:style>
  <w:style w:type="paragraph" w:customStyle="1" w:styleId="xl113">
    <w:name w:val="xl113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sz w:val="22"/>
      <w:szCs w:val="22"/>
    </w:rPr>
  </w:style>
  <w:style w:type="paragraph" w:customStyle="1" w:styleId="xl114">
    <w:name w:val="xl114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sz w:val="22"/>
      <w:szCs w:val="22"/>
    </w:rPr>
  </w:style>
  <w:style w:type="paragraph" w:customStyle="1" w:styleId="xl115">
    <w:name w:val="xl115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sz w:val="22"/>
      <w:szCs w:val="22"/>
    </w:rPr>
  </w:style>
  <w:style w:type="paragraph" w:customStyle="1" w:styleId="xl116">
    <w:name w:val="xl116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noProof w:val="0"/>
      <w:sz w:val="22"/>
      <w:szCs w:val="22"/>
    </w:rPr>
  </w:style>
  <w:style w:type="paragraph" w:customStyle="1" w:styleId="xl117">
    <w:name w:val="xl117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noProof w:val="0"/>
      <w:sz w:val="22"/>
      <w:szCs w:val="22"/>
    </w:rPr>
  </w:style>
  <w:style w:type="paragraph" w:customStyle="1" w:styleId="xl118">
    <w:name w:val="xl118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noProof w:val="0"/>
      <w:sz w:val="22"/>
      <w:szCs w:val="22"/>
    </w:rPr>
  </w:style>
  <w:style w:type="paragraph" w:customStyle="1" w:styleId="xl119">
    <w:name w:val="xl119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sz w:val="22"/>
      <w:szCs w:val="22"/>
    </w:rPr>
  </w:style>
  <w:style w:type="paragraph" w:customStyle="1" w:styleId="xl120">
    <w:name w:val="xl120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sz w:val="22"/>
      <w:szCs w:val="22"/>
    </w:rPr>
  </w:style>
  <w:style w:type="paragraph" w:customStyle="1" w:styleId="xl121">
    <w:name w:val="xl121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noProof w:val="0"/>
      <w:sz w:val="22"/>
      <w:szCs w:val="22"/>
    </w:rPr>
  </w:style>
  <w:style w:type="paragraph" w:customStyle="1" w:styleId="xl122">
    <w:name w:val="xl122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sz w:val="22"/>
      <w:szCs w:val="22"/>
    </w:rPr>
  </w:style>
  <w:style w:type="paragraph" w:customStyle="1" w:styleId="xl123">
    <w:name w:val="xl123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noProof w:val="0"/>
      <w:sz w:val="22"/>
      <w:szCs w:val="22"/>
    </w:rPr>
  </w:style>
  <w:style w:type="paragraph" w:customStyle="1" w:styleId="xl124">
    <w:name w:val="xl124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noProof w:val="0"/>
      <w:sz w:val="22"/>
      <w:szCs w:val="22"/>
      <w:u w:val="single"/>
    </w:rPr>
  </w:style>
  <w:style w:type="paragraph" w:customStyle="1" w:styleId="xl125">
    <w:name w:val="xl125"/>
    <w:basedOn w:val="Normal"/>
    <w:rsid w:val="00C70F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sz w:val="22"/>
      <w:szCs w:val="22"/>
    </w:rPr>
  </w:style>
  <w:style w:type="paragraph" w:customStyle="1" w:styleId="xl126">
    <w:name w:val="xl126"/>
    <w:basedOn w:val="Normal"/>
    <w:rsid w:val="00C70F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sz w:val="22"/>
      <w:szCs w:val="22"/>
    </w:rPr>
  </w:style>
  <w:style w:type="paragraph" w:customStyle="1" w:styleId="xl127">
    <w:name w:val="xl127"/>
    <w:basedOn w:val="Normal"/>
    <w:rsid w:val="00C70F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sz w:val="22"/>
      <w:szCs w:val="22"/>
    </w:rPr>
  </w:style>
  <w:style w:type="paragraph" w:customStyle="1" w:styleId="xl128">
    <w:name w:val="xl128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sz w:val="22"/>
      <w:szCs w:val="22"/>
    </w:rPr>
  </w:style>
  <w:style w:type="paragraph" w:customStyle="1" w:styleId="xl129">
    <w:name w:val="xl129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noProof w:val="0"/>
      <w:sz w:val="22"/>
      <w:szCs w:val="22"/>
    </w:rPr>
  </w:style>
  <w:style w:type="paragraph" w:customStyle="1" w:styleId="xl130">
    <w:name w:val="xl130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noProof w:val="0"/>
      <w:sz w:val="22"/>
      <w:szCs w:val="22"/>
    </w:rPr>
  </w:style>
  <w:style w:type="paragraph" w:customStyle="1" w:styleId="xl131">
    <w:name w:val="xl131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</w:rPr>
  </w:style>
  <w:style w:type="paragraph" w:customStyle="1" w:styleId="xl132">
    <w:name w:val="xl132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noProof w:val="0"/>
    </w:rPr>
  </w:style>
  <w:style w:type="paragraph" w:customStyle="1" w:styleId="xl133">
    <w:name w:val="xl133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color w:val="0070C0"/>
      <w:sz w:val="22"/>
      <w:szCs w:val="22"/>
    </w:rPr>
  </w:style>
  <w:style w:type="paragraph" w:customStyle="1" w:styleId="xl134">
    <w:name w:val="xl134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color w:val="0070C0"/>
      <w:sz w:val="22"/>
      <w:szCs w:val="22"/>
    </w:rPr>
  </w:style>
  <w:style w:type="paragraph" w:customStyle="1" w:styleId="xl135">
    <w:name w:val="xl135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noProof w:val="0"/>
      <w:color w:val="0070C0"/>
      <w:sz w:val="22"/>
      <w:szCs w:val="22"/>
    </w:rPr>
  </w:style>
  <w:style w:type="paragraph" w:customStyle="1" w:styleId="xl136">
    <w:name w:val="xl136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color w:val="0070C0"/>
      <w:sz w:val="22"/>
      <w:szCs w:val="22"/>
    </w:rPr>
  </w:style>
  <w:style w:type="paragraph" w:customStyle="1" w:styleId="xl137">
    <w:name w:val="xl137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color w:val="0070C0"/>
      <w:sz w:val="22"/>
      <w:szCs w:val="22"/>
    </w:rPr>
  </w:style>
  <w:style w:type="paragraph" w:customStyle="1" w:styleId="xl138">
    <w:name w:val="xl138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color w:val="0070C0"/>
      <w:sz w:val="22"/>
      <w:szCs w:val="22"/>
    </w:rPr>
  </w:style>
  <w:style w:type="paragraph" w:customStyle="1" w:styleId="xl139">
    <w:name w:val="xl139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noProof w:val="0"/>
      <w:color w:val="0070C0"/>
      <w:sz w:val="22"/>
      <w:szCs w:val="22"/>
    </w:rPr>
  </w:style>
  <w:style w:type="paragraph" w:customStyle="1" w:styleId="xl140">
    <w:name w:val="xl140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color w:val="0070C0"/>
      <w:sz w:val="22"/>
      <w:szCs w:val="22"/>
    </w:rPr>
  </w:style>
  <w:style w:type="paragraph" w:customStyle="1" w:styleId="xl141">
    <w:name w:val="xl141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color w:val="0070C0"/>
      <w:sz w:val="22"/>
      <w:szCs w:val="22"/>
    </w:rPr>
  </w:style>
  <w:style w:type="paragraph" w:customStyle="1" w:styleId="xl142">
    <w:name w:val="xl142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noProof w:val="0"/>
      <w:color w:val="0070C0"/>
      <w:sz w:val="22"/>
      <w:szCs w:val="22"/>
    </w:rPr>
  </w:style>
  <w:style w:type="paragraph" w:customStyle="1" w:styleId="xl143">
    <w:name w:val="xl143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noProof w:val="0"/>
      <w:color w:val="0070C0"/>
      <w:sz w:val="22"/>
      <w:szCs w:val="22"/>
    </w:rPr>
  </w:style>
  <w:style w:type="paragraph" w:customStyle="1" w:styleId="xl144">
    <w:name w:val="xl144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noProof w:val="0"/>
      <w:color w:val="0070C0"/>
      <w:sz w:val="22"/>
      <w:szCs w:val="22"/>
    </w:rPr>
  </w:style>
  <w:style w:type="paragraph" w:customStyle="1" w:styleId="xl145">
    <w:name w:val="xl145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noProof w:val="0"/>
      <w:color w:val="0070C0"/>
      <w:sz w:val="22"/>
      <w:szCs w:val="22"/>
    </w:rPr>
  </w:style>
  <w:style w:type="paragraph" w:customStyle="1" w:styleId="xl146">
    <w:name w:val="xl146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noProof w:val="0"/>
      <w:color w:val="0070C0"/>
      <w:sz w:val="22"/>
      <w:szCs w:val="22"/>
      <w:u w:val="single"/>
    </w:rPr>
  </w:style>
  <w:style w:type="paragraph" w:customStyle="1" w:styleId="xl147">
    <w:name w:val="xl147"/>
    <w:basedOn w:val="Normal"/>
    <w:rsid w:val="00C70F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color w:val="0070C0"/>
      <w:sz w:val="22"/>
      <w:szCs w:val="22"/>
    </w:rPr>
  </w:style>
  <w:style w:type="paragraph" w:customStyle="1" w:styleId="xl148">
    <w:name w:val="xl148"/>
    <w:basedOn w:val="Normal"/>
    <w:rsid w:val="00C70F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color w:val="0070C0"/>
      <w:sz w:val="22"/>
      <w:szCs w:val="22"/>
    </w:rPr>
  </w:style>
  <w:style w:type="paragraph" w:customStyle="1" w:styleId="xl149">
    <w:name w:val="xl149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color w:val="0070C0"/>
      <w:sz w:val="22"/>
      <w:szCs w:val="22"/>
    </w:rPr>
  </w:style>
  <w:style w:type="paragraph" w:customStyle="1" w:styleId="xl150">
    <w:name w:val="xl150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noProof w:val="0"/>
      <w:color w:val="0070C0"/>
      <w:sz w:val="22"/>
      <w:szCs w:val="22"/>
    </w:rPr>
  </w:style>
  <w:style w:type="paragraph" w:customStyle="1" w:styleId="xl151">
    <w:name w:val="xl151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noProof w:val="0"/>
      <w:color w:val="0070C0"/>
      <w:sz w:val="22"/>
      <w:szCs w:val="22"/>
    </w:rPr>
  </w:style>
  <w:style w:type="paragraph" w:customStyle="1" w:styleId="xl152">
    <w:name w:val="xl152"/>
    <w:basedOn w:val="Normal"/>
    <w:rsid w:val="00C70FC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color w:val="0070C0"/>
    </w:rPr>
  </w:style>
  <w:style w:type="paragraph" w:customStyle="1" w:styleId="xl153">
    <w:name w:val="xl153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color w:val="0070C0"/>
      <w:sz w:val="28"/>
      <w:szCs w:val="28"/>
    </w:rPr>
  </w:style>
  <w:style w:type="paragraph" w:customStyle="1" w:styleId="xl154">
    <w:name w:val="xl154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color w:val="0070C0"/>
    </w:rPr>
  </w:style>
  <w:style w:type="paragraph" w:customStyle="1" w:styleId="xl155">
    <w:name w:val="xl155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noProof w:val="0"/>
      <w:color w:val="0070C0"/>
    </w:rPr>
  </w:style>
  <w:style w:type="paragraph" w:customStyle="1" w:styleId="xl156">
    <w:name w:val="xl156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noProof w:val="0"/>
      <w:color w:val="0070C0"/>
    </w:rPr>
  </w:style>
  <w:style w:type="paragraph" w:customStyle="1" w:styleId="xl157">
    <w:name w:val="xl157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color w:val="FF0000"/>
      <w:sz w:val="22"/>
      <w:szCs w:val="22"/>
    </w:rPr>
  </w:style>
  <w:style w:type="paragraph" w:customStyle="1" w:styleId="xl158">
    <w:name w:val="xl158"/>
    <w:basedOn w:val="Normal"/>
    <w:rsid w:val="00C70F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color w:val="FF0000"/>
      <w:sz w:val="22"/>
      <w:szCs w:val="22"/>
    </w:rPr>
  </w:style>
  <w:style w:type="paragraph" w:customStyle="1" w:styleId="xl159">
    <w:name w:val="xl159"/>
    <w:basedOn w:val="Normal"/>
    <w:rsid w:val="00C70FC8"/>
    <w:pPr>
      <w:spacing w:before="100" w:beforeAutospacing="1" w:after="100" w:afterAutospacing="1"/>
      <w:jc w:val="center"/>
      <w:textAlignment w:val="center"/>
    </w:pPr>
    <w:rPr>
      <w:noProof w:val="0"/>
      <w:color w:val="FF0000"/>
    </w:rPr>
  </w:style>
  <w:style w:type="paragraph" w:customStyle="1" w:styleId="xl160">
    <w:name w:val="xl160"/>
    <w:basedOn w:val="Normal"/>
    <w:rsid w:val="00C70FC8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noProof w:val="0"/>
    </w:rPr>
  </w:style>
  <w:style w:type="paragraph" w:customStyle="1" w:styleId="xl161">
    <w:name w:val="xl161"/>
    <w:basedOn w:val="Normal"/>
    <w:rsid w:val="00C70F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noProof w:val="0"/>
    </w:rPr>
  </w:style>
  <w:style w:type="paragraph" w:customStyle="1" w:styleId="xl162">
    <w:name w:val="xl162"/>
    <w:basedOn w:val="Normal"/>
    <w:rsid w:val="00C70F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noProof w:val="0"/>
    </w:rPr>
  </w:style>
  <w:style w:type="paragraph" w:customStyle="1" w:styleId="xl163">
    <w:name w:val="xl163"/>
    <w:basedOn w:val="Normal"/>
    <w:rsid w:val="00C70F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</w:rPr>
  </w:style>
  <w:style w:type="paragraph" w:customStyle="1" w:styleId="xl164">
    <w:name w:val="xl164"/>
    <w:basedOn w:val="Normal"/>
    <w:rsid w:val="00C70F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noProof w:val="0"/>
    </w:rPr>
  </w:style>
  <w:style w:type="paragraph" w:customStyle="1" w:styleId="xl165">
    <w:name w:val="xl165"/>
    <w:basedOn w:val="Normal"/>
    <w:rsid w:val="00C70F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noProof w:val="0"/>
      <w:color w:val="0070C0"/>
    </w:rPr>
  </w:style>
  <w:style w:type="paragraph" w:customStyle="1" w:styleId="xl166">
    <w:name w:val="xl166"/>
    <w:basedOn w:val="Normal"/>
    <w:rsid w:val="00C70FC8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noProof w:val="0"/>
      <w:color w:val="0070C0"/>
    </w:rPr>
  </w:style>
  <w:style w:type="paragraph" w:customStyle="1" w:styleId="xl167">
    <w:name w:val="xl167"/>
    <w:basedOn w:val="Normal"/>
    <w:rsid w:val="00C70F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noProof w:val="0"/>
      <w:color w:val="0070C0"/>
    </w:rPr>
  </w:style>
  <w:style w:type="paragraph" w:customStyle="1" w:styleId="xl168">
    <w:name w:val="xl168"/>
    <w:basedOn w:val="Normal"/>
    <w:rsid w:val="00C70F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color w:val="FF0000"/>
    </w:rPr>
  </w:style>
  <w:style w:type="paragraph" w:customStyle="1" w:styleId="xl169">
    <w:name w:val="xl169"/>
    <w:basedOn w:val="Normal"/>
    <w:rsid w:val="00C70F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noProof w:val="0"/>
      <w:color w:val="FF0000"/>
    </w:rPr>
  </w:style>
  <w:style w:type="paragraph" w:customStyle="1" w:styleId="xl170">
    <w:name w:val="xl170"/>
    <w:basedOn w:val="Normal"/>
    <w:rsid w:val="00C70F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noProof w:val="0"/>
      <w:color w:val="FF0000"/>
    </w:rPr>
  </w:style>
  <w:style w:type="paragraph" w:customStyle="1" w:styleId="xl171">
    <w:name w:val="xl171"/>
    <w:basedOn w:val="Normal"/>
    <w:rsid w:val="00C70FC8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noProof w:val="0"/>
      <w:color w:val="FF0000"/>
    </w:rPr>
  </w:style>
  <w:style w:type="paragraph" w:customStyle="1" w:styleId="xl172">
    <w:name w:val="xl172"/>
    <w:basedOn w:val="Normal"/>
    <w:rsid w:val="00C70F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noProof w:val="0"/>
      <w:color w:val="FF0000"/>
    </w:rPr>
  </w:style>
  <w:style w:type="paragraph" w:customStyle="1" w:styleId="xl173">
    <w:name w:val="xl173"/>
    <w:basedOn w:val="Normal"/>
    <w:rsid w:val="00C70F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noProof w:val="0"/>
    </w:rPr>
  </w:style>
  <w:style w:type="paragraph" w:customStyle="1" w:styleId="xl174">
    <w:name w:val="xl174"/>
    <w:basedOn w:val="Normal"/>
    <w:rsid w:val="00C70FC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</w:rPr>
  </w:style>
  <w:style w:type="paragraph" w:customStyle="1" w:styleId="xl175">
    <w:name w:val="xl175"/>
    <w:basedOn w:val="Normal"/>
    <w:rsid w:val="00C70FC8"/>
    <w:pPr>
      <w:spacing w:before="100" w:beforeAutospacing="1" w:after="100" w:afterAutospacing="1"/>
      <w:jc w:val="center"/>
      <w:textAlignment w:val="center"/>
    </w:pPr>
    <w:rPr>
      <w:noProof w:val="0"/>
    </w:rPr>
  </w:style>
  <w:style w:type="paragraph" w:customStyle="1" w:styleId="xl176">
    <w:name w:val="xl176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</w:rPr>
  </w:style>
  <w:style w:type="paragraph" w:customStyle="1" w:styleId="xl177">
    <w:name w:val="xl177"/>
    <w:basedOn w:val="Normal"/>
    <w:rsid w:val="00C70F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</w:rPr>
  </w:style>
  <w:style w:type="paragraph" w:customStyle="1" w:styleId="xl178">
    <w:name w:val="xl178"/>
    <w:basedOn w:val="Normal"/>
    <w:rsid w:val="00C70F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</w:rPr>
  </w:style>
  <w:style w:type="paragraph" w:customStyle="1" w:styleId="xl179">
    <w:name w:val="xl179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</w:rPr>
  </w:style>
  <w:style w:type="paragraph" w:customStyle="1" w:styleId="xl180">
    <w:name w:val="xl180"/>
    <w:basedOn w:val="Normal"/>
    <w:rsid w:val="00C70F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noProof w:val="0"/>
    </w:rPr>
  </w:style>
  <w:style w:type="paragraph" w:customStyle="1" w:styleId="xl181">
    <w:name w:val="xl181"/>
    <w:basedOn w:val="Normal"/>
    <w:rsid w:val="00C70F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noProof w:val="0"/>
      <w:color w:val="FF0000"/>
    </w:rPr>
  </w:style>
  <w:style w:type="paragraph" w:customStyle="1" w:styleId="xl182">
    <w:name w:val="xl182"/>
    <w:basedOn w:val="Normal"/>
    <w:rsid w:val="00C70F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</w:rPr>
  </w:style>
  <w:style w:type="paragraph" w:customStyle="1" w:styleId="xl183">
    <w:name w:val="xl183"/>
    <w:basedOn w:val="Normal"/>
    <w:rsid w:val="00C70F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noProof w:val="0"/>
    </w:rPr>
  </w:style>
  <w:style w:type="paragraph" w:customStyle="1" w:styleId="xl184">
    <w:name w:val="xl184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noProof w:val="0"/>
    </w:rPr>
  </w:style>
  <w:style w:type="paragraph" w:customStyle="1" w:styleId="xl185">
    <w:name w:val="xl185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noProof w:val="0"/>
    </w:rPr>
  </w:style>
  <w:style w:type="paragraph" w:customStyle="1" w:styleId="xl186">
    <w:name w:val="xl186"/>
    <w:basedOn w:val="Normal"/>
    <w:rsid w:val="00C70FC8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noProof w:val="0"/>
      <w:sz w:val="22"/>
      <w:szCs w:val="22"/>
    </w:rPr>
  </w:style>
  <w:style w:type="paragraph" w:customStyle="1" w:styleId="xl187">
    <w:name w:val="xl187"/>
    <w:basedOn w:val="Normal"/>
    <w:rsid w:val="00C70FC8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noProof w:val="0"/>
      <w:color w:val="0070C0"/>
      <w:sz w:val="22"/>
      <w:szCs w:val="22"/>
    </w:rPr>
  </w:style>
  <w:style w:type="paragraph" w:customStyle="1" w:styleId="xl188">
    <w:name w:val="xl188"/>
    <w:basedOn w:val="Normal"/>
    <w:rsid w:val="00C70FC8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noProof w:val="0"/>
      <w:color w:val="FF0000"/>
      <w:sz w:val="22"/>
      <w:szCs w:val="22"/>
    </w:rPr>
  </w:style>
  <w:style w:type="paragraph" w:customStyle="1" w:styleId="xl189">
    <w:name w:val="xl189"/>
    <w:basedOn w:val="Normal"/>
    <w:rsid w:val="00C70F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sz w:val="28"/>
      <w:szCs w:val="28"/>
    </w:rPr>
  </w:style>
  <w:style w:type="paragraph" w:styleId="Sous-titre">
    <w:name w:val="Subtitle"/>
    <w:basedOn w:val="Normal"/>
    <w:qFormat/>
    <w:rsid w:val="00133DC8"/>
    <w:rPr>
      <w:b/>
      <w:noProof w:val="0"/>
      <w:szCs w:val="20"/>
      <w:u w:val="single"/>
    </w:rPr>
  </w:style>
  <w:style w:type="paragraph" w:customStyle="1" w:styleId="Car">
    <w:name w:val="Car"/>
    <w:basedOn w:val="Normal"/>
    <w:rsid w:val="00FA4EE8"/>
    <w:pPr>
      <w:spacing w:after="120"/>
      <w:jc w:val="both"/>
    </w:pPr>
    <w:rPr>
      <w:rFonts w:ascii="Microsoft Sans Serif" w:hAnsi="Microsoft Sans Serif"/>
      <w:noProof w:val="0"/>
      <w:sz w:val="20"/>
      <w:szCs w:val="20"/>
      <w:lang w:val="en-US" w:eastAsia="en-US"/>
    </w:rPr>
  </w:style>
  <w:style w:type="character" w:customStyle="1" w:styleId="Titre9Car">
    <w:name w:val="Titre 9 Car"/>
    <w:basedOn w:val="Policepardfaut"/>
    <w:link w:val="Titre9"/>
    <w:rsid w:val="00FA4EE8"/>
    <w:rPr>
      <w:bCs/>
      <w:i/>
      <w:iCs/>
      <w:u w:val="single"/>
    </w:rPr>
  </w:style>
  <w:style w:type="character" w:customStyle="1" w:styleId="En-tteCar">
    <w:name w:val="En-tête Car"/>
    <w:basedOn w:val="Policepardfaut"/>
    <w:link w:val="En-tte"/>
    <w:rsid w:val="00E33C7F"/>
    <w:rPr>
      <w:noProof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E33C7F"/>
    <w:pPr>
      <w:ind w:left="720"/>
      <w:contextualSpacing/>
    </w:pPr>
  </w:style>
  <w:style w:type="paragraph" w:styleId="Notedefin">
    <w:name w:val="endnote text"/>
    <w:basedOn w:val="Normal"/>
    <w:link w:val="NotedefinCar"/>
    <w:rsid w:val="002A74FB"/>
    <w:rPr>
      <w:rFonts w:ascii="CG Times (W1)" w:hAnsi="CG Times (W1)"/>
      <w:noProof w:val="0"/>
      <w:sz w:val="20"/>
      <w:szCs w:val="20"/>
    </w:rPr>
  </w:style>
  <w:style w:type="character" w:customStyle="1" w:styleId="NotedefinCar">
    <w:name w:val="Note de fin Car"/>
    <w:basedOn w:val="Policepardfaut"/>
    <w:link w:val="Notedefin"/>
    <w:rsid w:val="002A74FB"/>
    <w:rPr>
      <w:rFonts w:ascii="CG Times (W1)" w:hAnsi="CG Times (W1)"/>
    </w:rPr>
  </w:style>
  <w:style w:type="character" w:styleId="lev">
    <w:name w:val="Strong"/>
    <w:qFormat/>
    <w:rsid w:val="002A74FB"/>
    <w:rPr>
      <w:b/>
    </w:rPr>
  </w:style>
  <w:style w:type="paragraph" w:customStyle="1" w:styleId="c5">
    <w:name w:val="c5"/>
    <w:basedOn w:val="Normal"/>
    <w:rsid w:val="002A74FB"/>
    <w:pPr>
      <w:widowControl w:val="0"/>
      <w:spacing w:line="240" w:lineRule="atLeast"/>
      <w:jc w:val="center"/>
    </w:pPr>
    <w:rPr>
      <w:noProof w:val="0"/>
      <w:szCs w:val="20"/>
    </w:rPr>
  </w:style>
  <w:style w:type="paragraph" w:customStyle="1" w:styleId="t2">
    <w:name w:val="t2"/>
    <w:basedOn w:val="Normal"/>
    <w:rsid w:val="002A74FB"/>
    <w:pPr>
      <w:widowControl w:val="0"/>
      <w:spacing w:line="320" w:lineRule="atLeast"/>
    </w:pPr>
    <w:rPr>
      <w:noProof w:val="0"/>
      <w:snapToGrid w:val="0"/>
      <w:szCs w:val="20"/>
    </w:rPr>
  </w:style>
  <w:style w:type="paragraph" w:customStyle="1" w:styleId="p4">
    <w:name w:val="p4"/>
    <w:basedOn w:val="Normal"/>
    <w:rsid w:val="002A74FB"/>
    <w:pPr>
      <w:widowControl w:val="0"/>
      <w:tabs>
        <w:tab w:val="left" w:pos="720"/>
      </w:tabs>
      <w:spacing w:line="320" w:lineRule="atLeast"/>
    </w:pPr>
    <w:rPr>
      <w:noProof w:val="0"/>
      <w:snapToGrid w:val="0"/>
      <w:szCs w:val="20"/>
    </w:rPr>
  </w:style>
  <w:style w:type="paragraph" w:customStyle="1" w:styleId="p7">
    <w:name w:val="p7"/>
    <w:basedOn w:val="Normal"/>
    <w:rsid w:val="002A74FB"/>
    <w:pPr>
      <w:widowControl w:val="0"/>
      <w:tabs>
        <w:tab w:val="left" w:pos="720"/>
      </w:tabs>
      <w:spacing w:line="320" w:lineRule="atLeast"/>
    </w:pPr>
    <w:rPr>
      <w:noProof w:val="0"/>
      <w:szCs w:val="20"/>
    </w:rPr>
  </w:style>
  <w:style w:type="paragraph" w:customStyle="1" w:styleId="t1">
    <w:name w:val="t1"/>
    <w:basedOn w:val="Normal"/>
    <w:rsid w:val="002A74FB"/>
    <w:pPr>
      <w:widowControl w:val="0"/>
      <w:spacing w:line="240" w:lineRule="atLeast"/>
    </w:pPr>
    <w:rPr>
      <w:noProof w:val="0"/>
      <w:snapToGrid w:val="0"/>
      <w:szCs w:val="20"/>
    </w:rPr>
  </w:style>
  <w:style w:type="paragraph" w:customStyle="1" w:styleId="p9">
    <w:name w:val="p9"/>
    <w:basedOn w:val="Normal"/>
    <w:rsid w:val="002A74FB"/>
    <w:pPr>
      <w:widowControl w:val="0"/>
      <w:tabs>
        <w:tab w:val="left" w:pos="720"/>
      </w:tabs>
      <w:spacing w:line="240" w:lineRule="atLeast"/>
      <w:ind w:left="720"/>
    </w:pPr>
    <w:rPr>
      <w:noProof w:val="0"/>
      <w:szCs w:val="20"/>
    </w:rPr>
  </w:style>
  <w:style w:type="paragraph" w:customStyle="1" w:styleId="t3">
    <w:name w:val="t3"/>
    <w:basedOn w:val="Normal"/>
    <w:rsid w:val="002A74FB"/>
    <w:pPr>
      <w:widowControl w:val="0"/>
      <w:spacing w:line="240" w:lineRule="atLeast"/>
    </w:pPr>
    <w:rPr>
      <w:noProof w:val="0"/>
      <w:snapToGrid w:val="0"/>
      <w:szCs w:val="20"/>
    </w:rPr>
  </w:style>
  <w:style w:type="paragraph" w:customStyle="1" w:styleId="p10">
    <w:name w:val="p10"/>
    <w:basedOn w:val="Normal"/>
    <w:rsid w:val="002A74FB"/>
    <w:pPr>
      <w:widowControl w:val="0"/>
      <w:tabs>
        <w:tab w:val="left" w:pos="3400"/>
      </w:tabs>
      <w:spacing w:line="240" w:lineRule="atLeast"/>
      <w:ind w:left="2016" w:hanging="3456"/>
    </w:pPr>
    <w:rPr>
      <w:noProof w:val="0"/>
      <w:szCs w:val="20"/>
    </w:rPr>
  </w:style>
  <w:style w:type="paragraph" w:customStyle="1" w:styleId="p11">
    <w:name w:val="p11"/>
    <w:basedOn w:val="Normal"/>
    <w:rsid w:val="002A74FB"/>
    <w:pPr>
      <w:widowControl w:val="0"/>
      <w:tabs>
        <w:tab w:val="left" w:pos="3700"/>
      </w:tabs>
      <w:spacing w:line="240" w:lineRule="atLeast"/>
      <w:ind w:left="2304" w:hanging="3744"/>
    </w:pPr>
    <w:rPr>
      <w:noProof w:val="0"/>
      <w:szCs w:val="20"/>
    </w:rPr>
  </w:style>
  <w:style w:type="paragraph" w:customStyle="1" w:styleId="t4">
    <w:name w:val="t4"/>
    <w:basedOn w:val="Normal"/>
    <w:rsid w:val="002A74FB"/>
    <w:pPr>
      <w:widowControl w:val="0"/>
      <w:spacing w:line="320" w:lineRule="atLeast"/>
    </w:pPr>
    <w:rPr>
      <w:noProof w:val="0"/>
      <w:szCs w:val="20"/>
    </w:rPr>
  </w:style>
  <w:style w:type="paragraph" w:customStyle="1" w:styleId="p6">
    <w:name w:val="p6"/>
    <w:basedOn w:val="Normal"/>
    <w:rsid w:val="002A74FB"/>
    <w:pPr>
      <w:widowControl w:val="0"/>
      <w:tabs>
        <w:tab w:val="left" w:pos="4900"/>
      </w:tabs>
      <w:spacing w:line="240" w:lineRule="atLeast"/>
      <w:ind w:left="3460"/>
    </w:pPr>
    <w:rPr>
      <w:noProof w:val="0"/>
      <w:snapToGrid w:val="0"/>
      <w:szCs w:val="20"/>
    </w:rPr>
  </w:style>
  <w:style w:type="paragraph" w:styleId="TM1">
    <w:name w:val="toc 1"/>
    <w:basedOn w:val="Normal"/>
    <w:next w:val="Normal"/>
    <w:autoRedefine/>
    <w:rsid w:val="002A74FB"/>
    <w:pPr>
      <w:spacing w:before="120"/>
    </w:pPr>
    <w:rPr>
      <w:b/>
      <w:bCs/>
      <w:i/>
      <w:iCs/>
      <w:noProof w:val="0"/>
      <w:szCs w:val="28"/>
    </w:rPr>
  </w:style>
  <w:style w:type="paragraph" w:styleId="TM2">
    <w:name w:val="toc 2"/>
    <w:basedOn w:val="Normal"/>
    <w:next w:val="Normal"/>
    <w:autoRedefine/>
    <w:rsid w:val="002A74FB"/>
    <w:pPr>
      <w:ind w:left="240"/>
    </w:pPr>
    <w:rPr>
      <w:noProof w:val="0"/>
    </w:rPr>
  </w:style>
  <w:style w:type="paragraph" w:styleId="Listepuces2">
    <w:name w:val="List Bullet 2"/>
    <w:basedOn w:val="Normal"/>
    <w:autoRedefine/>
    <w:rsid w:val="002A74FB"/>
    <w:pPr>
      <w:tabs>
        <w:tab w:val="num" w:pos="643"/>
      </w:tabs>
      <w:ind w:left="643" w:hanging="360"/>
    </w:pPr>
    <w:rPr>
      <w:noProof w:val="0"/>
      <w:sz w:val="20"/>
      <w:szCs w:val="20"/>
    </w:rPr>
  </w:style>
  <w:style w:type="paragraph" w:styleId="Listepuces3">
    <w:name w:val="List Bullet 3"/>
    <w:basedOn w:val="Normal"/>
    <w:autoRedefine/>
    <w:rsid w:val="002A74FB"/>
    <w:pPr>
      <w:tabs>
        <w:tab w:val="num" w:pos="926"/>
      </w:tabs>
      <w:ind w:left="926" w:hanging="360"/>
    </w:pPr>
    <w:rPr>
      <w:noProof w:val="0"/>
      <w:sz w:val="20"/>
      <w:szCs w:val="20"/>
    </w:rPr>
  </w:style>
  <w:style w:type="paragraph" w:customStyle="1" w:styleId="Liste1">
    <w:name w:val="Liste 1"/>
    <w:basedOn w:val="Normal"/>
    <w:rsid w:val="002A74FB"/>
    <w:pPr>
      <w:tabs>
        <w:tab w:val="num" w:pos="1440"/>
      </w:tabs>
      <w:spacing w:line="288" w:lineRule="auto"/>
      <w:ind w:left="1066" w:hanging="357"/>
    </w:pPr>
    <w:rPr>
      <w:rFonts w:ascii="Arial" w:hAnsi="Arial" w:cs="Arial"/>
      <w:noProof w:val="0"/>
      <w:sz w:val="20"/>
      <w:szCs w:val="20"/>
      <w:lang w:eastAsia="es-ES"/>
    </w:rPr>
  </w:style>
  <w:style w:type="paragraph" w:customStyle="1" w:styleId="sousprix">
    <w:name w:val="sous prix"/>
    <w:basedOn w:val="Prix"/>
    <w:next w:val="Normal"/>
    <w:rsid w:val="002A74FB"/>
    <w:pPr>
      <w:tabs>
        <w:tab w:val="num" w:pos="1040"/>
      </w:tabs>
      <w:ind w:left="1040" w:hanging="360"/>
    </w:pPr>
    <w:rPr>
      <w:caps w:val="0"/>
    </w:rPr>
  </w:style>
  <w:style w:type="paragraph" w:customStyle="1" w:styleId="Prix">
    <w:name w:val="Prix"/>
    <w:basedOn w:val="Normal"/>
    <w:next w:val="Normal"/>
    <w:rsid w:val="002A74FB"/>
    <w:pPr>
      <w:tabs>
        <w:tab w:val="num" w:pos="1440"/>
      </w:tabs>
    </w:pPr>
    <w:rPr>
      <w:rFonts w:ascii="AvantGarde Bk BT" w:hAnsi="AvantGarde Bk BT"/>
      <w:b/>
      <w:caps/>
      <w:noProof w:val="0"/>
      <w:sz w:val="20"/>
    </w:rPr>
  </w:style>
  <w:style w:type="paragraph" w:customStyle="1" w:styleId="Text">
    <w:name w:val="Text"/>
    <w:basedOn w:val="Normal"/>
    <w:rsid w:val="002A74FB"/>
    <w:pPr>
      <w:spacing w:before="120" w:after="120" w:line="288" w:lineRule="auto"/>
      <w:jc w:val="both"/>
    </w:pPr>
    <w:rPr>
      <w:rFonts w:ascii="Arial" w:hAnsi="Arial" w:cs="Arial"/>
      <w:noProof w:val="0"/>
      <w:sz w:val="20"/>
      <w:szCs w:val="20"/>
      <w:lang w:eastAsia="es-ES"/>
    </w:rPr>
  </w:style>
  <w:style w:type="character" w:customStyle="1" w:styleId="PieddepageCar">
    <w:name w:val="Pied de page Car"/>
    <w:basedOn w:val="Policepardfaut"/>
    <w:link w:val="Pieddepage"/>
    <w:uiPriority w:val="99"/>
    <w:rsid w:val="002A74FB"/>
    <w:rPr>
      <w:noProof/>
      <w:sz w:val="24"/>
      <w:szCs w:val="24"/>
    </w:rPr>
  </w:style>
  <w:style w:type="paragraph" w:customStyle="1" w:styleId="Corpsdetexte21">
    <w:name w:val="Corps de texte 21"/>
    <w:basedOn w:val="Normal"/>
    <w:rsid w:val="00DE4A5B"/>
    <w:pPr>
      <w:overflowPunct w:val="0"/>
      <w:autoSpaceDE w:val="0"/>
      <w:autoSpaceDN w:val="0"/>
      <w:adjustRightInd w:val="0"/>
      <w:jc w:val="both"/>
      <w:textAlignment w:val="baseline"/>
    </w:pPr>
    <w:rPr>
      <w:b/>
      <w:noProof w:val="0"/>
      <w:sz w:val="22"/>
      <w:szCs w:val="20"/>
    </w:rPr>
  </w:style>
  <w:style w:type="paragraph" w:customStyle="1" w:styleId="Pagedegarde">
    <w:name w:val="Page de garde"/>
    <w:rsid w:val="00FB421A"/>
    <w:pPr>
      <w:overflowPunct w:val="0"/>
      <w:autoSpaceDE w:val="0"/>
      <w:autoSpaceDN w:val="0"/>
      <w:adjustRightInd w:val="0"/>
      <w:spacing w:before="4800" w:after="480" w:line="240" w:lineRule="exact"/>
      <w:jc w:val="center"/>
      <w:textAlignment w:val="baseline"/>
    </w:pPr>
    <w:rPr>
      <w:rFonts w:ascii="Arial" w:hAnsi="Arial"/>
      <w:b/>
      <w:caps/>
      <w:sz w:val="24"/>
    </w:rPr>
  </w:style>
  <w:style w:type="character" w:customStyle="1" w:styleId="text-wrapper">
    <w:name w:val="text-wrapper"/>
    <w:basedOn w:val="Policepardfaut"/>
    <w:rsid w:val="00345426"/>
  </w:style>
  <w:style w:type="character" w:customStyle="1" w:styleId="product-description-no-js">
    <w:name w:val="product-description-no-js"/>
    <w:basedOn w:val="Policepardfaut"/>
    <w:rsid w:val="0035487D"/>
  </w:style>
  <w:style w:type="character" w:customStyle="1" w:styleId="Corpsdetexte2Car">
    <w:name w:val="Corps de texte 2 Car"/>
    <w:basedOn w:val="Policepardfaut"/>
    <w:link w:val="Corpsdetexte2"/>
    <w:rsid w:val="00CB6785"/>
    <w:rPr>
      <w:sz w:val="24"/>
      <w:szCs w:val="24"/>
    </w:rPr>
  </w:style>
  <w:style w:type="paragraph" w:customStyle="1" w:styleId="ARTICLE">
    <w:name w:val="ARTICLE"/>
    <w:basedOn w:val="Normal"/>
    <w:rsid w:val="00CB6785"/>
    <w:pPr>
      <w:overflowPunct w:val="0"/>
      <w:autoSpaceDE w:val="0"/>
      <w:autoSpaceDN w:val="0"/>
      <w:adjustRightInd w:val="0"/>
      <w:spacing w:before="120" w:after="120" w:line="240" w:lineRule="exact"/>
      <w:textAlignment w:val="baseline"/>
    </w:pPr>
    <w:rPr>
      <w:rFonts w:ascii="Arial" w:hAnsi="Arial"/>
      <w:b/>
      <w:bCs/>
      <w:noProof w:val="0"/>
    </w:rPr>
  </w:style>
  <w:style w:type="paragraph" w:styleId="Normalcentr">
    <w:name w:val="Block Text"/>
    <w:basedOn w:val="Normal"/>
    <w:rsid w:val="00F02606"/>
    <w:pPr>
      <w:ind w:left="360" w:right="-477"/>
      <w:jc w:val="both"/>
    </w:pPr>
    <w:rPr>
      <w:rFonts w:cs="Traditional Arabic"/>
      <w:noProof w:val="0"/>
      <w:color w:val="000000"/>
      <w:szCs w:val="28"/>
    </w:rPr>
  </w:style>
  <w:style w:type="character" w:customStyle="1" w:styleId="a">
    <w:name w:val="a"/>
    <w:basedOn w:val="Policepardfaut"/>
    <w:rsid w:val="0089752D"/>
  </w:style>
  <w:style w:type="paragraph" w:styleId="NormalWeb">
    <w:name w:val="Normal (Web)"/>
    <w:basedOn w:val="Normal"/>
    <w:uiPriority w:val="99"/>
    <w:unhideWhenUsed/>
    <w:rsid w:val="00C06F72"/>
    <w:pPr>
      <w:spacing w:before="100" w:beforeAutospacing="1" w:after="100" w:afterAutospacing="1"/>
    </w:pPr>
    <w:rPr>
      <w:noProof w:val="0"/>
    </w:rPr>
  </w:style>
  <w:style w:type="paragraph" w:customStyle="1" w:styleId="Pardfaut">
    <w:name w:val="Par défaut"/>
    <w:rsid w:val="0061523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</w:rPr>
  </w:style>
  <w:style w:type="paragraph" w:customStyle="1" w:styleId="Corps">
    <w:name w:val="Corps"/>
    <w:rsid w:val="0061523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</w:rPr>
  </w:style>
  <w:style w:type="paragraph" w:customStyle="1" w:styleId="Styledetableau2">
    <w:name w:val="Style de tableau 2"/>
    <w:rsid w:val="0061523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Helvetica" w:hAnsi="Helvetica" w:cs="Helvetica"/>
      <w:color w:val="000000"/>
      <w:bdr w:val="nil"/>
    </w:rPr>
  </w:style>
  <w:style w:type="numbering" w:customStyle="1" w:styleId="Tiret">
    <w:name w:val="Tiret"/>
    <w:rsid w:val="00CB7C31"/>
    <w:pPr>
      <w:numPr>
        <w:numId w:val="39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374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33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23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36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669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05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73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81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958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86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92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188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83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4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7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403</Words>
  <Characters>2220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29</vt:i4>
      </vt:variant>
    </vt:vector>
  </HeadingPairs>
  <TitlesOfParts>
    <vt:vector size="30" baseType="lpstr">
      <vt:lpstr>ROYAUME DU MAROC</vt:lpstr>
      <vt:lpstr>Objet De l’appel d’offres</vt:lpstr>
      <vt:lpstr>PRESENTATION DE L’EVENEMENT</vt:lpstr>
      <vt:lpstr>CONSISTANCE ET DESCRIPTION DES PRESTATIONS</vt:lpstr>
      <vt:lpstr>PIECES CONSTITUTIVES DU MARCHE</vt:lpstr>
      <vt:lpstr>textes generaux</vt:lpstr>
      <vt:lpstr>Le titulaire du marché reste soumis aux textes législatifs et réglementaires en </vt:lpstr>
      <vt:lpstr>VALIDITE DU MARCHE </vt:lpstr>
      <vt:lpstr>Le marché ne sera valable, définitif et exécutoire qu’après son approbation par </vt:lpstr>
      <vt:lpstr>DELAI DE NOTIFICATION DE L’APPROBATION DU MARCHE </vt:lpstr>
      <vt:lpstr>CAUTIONNEMENT - RETENUE DE GARANTIE</vt:lpstr>
      <vt:lpstr>– DELAI D’EXECUTION – PENALITE</vt:lpstr>
      <vt:lpstr>DELAI de validation</vt:lpstr>
      <vt:lpstr>NANTISSEMENT :</vt:lpstr>
      <vt:lpstr>DOMICILE DU TITULAIRE </vt:lpstr>
      <vt:lpstr>ASSURANCE</vt:lpstr>
      <vt:lpstr>RECEPTION du marché</vt:lpstr>
      <vt:lpstr>DELAI DE GARANTIE</vt:lpstr>
      <vt:lpstr>NATURE DES PRIX </vt:lpstr>
      <vt:lpstr>MODALITE DE PAIEMENT </vt:lpstr>
      <vt:lpstr>DROITS DE TIMBRE ET D’ENREGISTREMENT</vt:lpstr>
      <vt:lpstr>sous-traitance</vt:lpstr>
      <vt:lpstr>RESILIATION</vt:lpstr>
      <vt:lpstr>DISPOSITIONS GENERALES </vt:lpstr>
      <vt:lpstr>CONTESTATIONS – LITIGES </vt:lpstr>
      <vt:lpstr>AJOURNEMENT OU CESSATION DES PRESTATIONS </vt:lpstr>
      <vt:lpstr>APPORTS EN SOCIETE, CESSION DU MARCHE</vt:lpstr>
      <vt:lpstr>DEFINITION DES PRIX</vt:lpstr>
      <vt:lpstr>Lot n 1 : Production évènementielle, aménagement des espaces, logistique, héberg</vt:lpstr>
      <vt:lpstr>BORDEREAU DES PRIX - DETAIL ESTIMATIF </vt:lpstr>
    </vt:vector>
  </TitlesOfParts>
  <Company>HOME</Company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ROYAUME DU MAROC</dc:title>
  <dc:creator>Mu Hadi</dc:creator>
  <cp:lastModifiedBy>yahia</cp:lastModifiedBy>
  <cp:revision>3</cp:revision>
  <cp:lastPrinted>2018-07-11T09:32:00Z</cp:lastPrinted>
  <dcterms:created xsi:type="dcterms:W3CDTF">2018-07-10T16:51:00Z</dcterms:created>
  <dcterms:modified xsi:type="dcterms:W3CDTF">2018-07-11T09:39:00Z</dcterms:modified>
</cp:coreProperties>
</file>